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90977" w14:textId="77777777" w:rsidR="00015B8A" w:rsidRDefault="00015B8A" w:rsidP="00787835">
      <w:pPr>
        <w:rPr>
          <w:rStyle w:val="H1OverskriftZchn"/>
        </w:rPr>
      </w:pPr>
    </w:p>
    <w:p w14:paraId="35ACFAD0" w14:textId="77777777" w:rsidR="00EE13ED" w:rsidRDefault="00EE13ED" w:rsidP="00787835">
      <w:pPr>
        <w:rPr>
          <w:rStyle w:val="H1OverskriftZchn"/>
        </w:rPr>
      </w:pPr>
    </w:p>
    <w:p w14:paraId="481EDC92" w14:textId="77777777" w:rsidR="00EE13ED" w:rsidRDefault="00EE13ED" w:rsidP="00787835">
      <w:pPr>
        <w:rPr>
          <w:rStyle w:val="H1OverskriftZchn"/>
        </w:rPr>
      </w:pPr>
    </w:p>
    <w:p w14:paraId="6300B32A" w14:textId="0897BE1C" w:rsidR="0040023E" w:rsidRPr="00002F28" w:rsidRDefault="00766420" w:rsidP="00766420">
      <w:pPr>
        <w:pStyle w:val="H1Overskrift"/>
        <w:rPr>
          <w:rStyle w:val="H1OverskriftZchn"/>
        </w:rPr>
      </w:pPr>
      <w:r>
        <w:t>Hjælpeskema</w:t>
      </w:r>
      <w:r w:rsidRPr="00FC7C82">
        <w:t xml:space="preserve"> til praktikerklæring, </w:t>
      </w:r>
      <w:r>
        <w:t>social- og sundhedsassistentuddannelsen</w:t>
      </w:r>
    </w:p>
    <w:p w14:paraId="2CE64234" w14:textId="77777777" w:rsidR="000317AE" w:rsidRPr="00A11517" w:rsidRDefault="000317AE" w:rsidP="000317AE">
      <w:pPr>
        <w:spacing w:after="0" w:line="240" w:lineRule="auto"/>
        <w:rPr>
          <w:rFonts w:ascii="Ovink" w:hAnsi="Ovink"/>
          <w:b/>
          <w:bCs/>
          <w:color w:val="1D8F78"/>
          <w:sz w:val="28"/>
          <w:szCs w:val="28"/>
        </w:rPr>
      </w:pPr>
    </w:p>
    <w:p w14:paraId="23FEAA45" w14:textId="77777777" w:rsidR="00766420" w:rsidRPr="00766420" w:rsidRDefault="00766420" w:rsidP="00766420">
      <w:pPr>
        <w:rPr>
          <w:sz w:val="22"/>
        </w:rPr>
      </w:pPr>
      <w:r w:rsidRPr="00766420">
        <w:rPr>
          <w:sz w:val="22"/>
        </w:rPr>
        <w:t>Hjælpeskemaet udfyldes med elevens personlige oplysninger.</w:t>
      </w:r>
    </w:p>
    <w:p w14:paraId="7C322DFD" w14:textId="77777777" w:rsidR="00766420" w:rsidRPr="00766420" w:rsidRDefault="00766420" w:rsidP="00766420">
      <w:pPr>
        <w:rPr>
          <w:sz w:val="22"/>
        </w:rPr>
      </w:pPr>
      <w:r w:rsidRPr="00766420">
        <w:rPr>
          <w:sz w:val="22"/>
        </w:rPr>
        <w:t xml:space="preserve">Praktikstedet markerer i skemaet, hvilket niveau (begynder, rutineret, avanceret) eleven har nået i forhold til hvert enkelt praktikmål. </w:t>
      </w:r>
    </w:p>
    <w:p w14:paraId="2E4371C4" w14:textId="77777777" w:rsidR="00766420" w:rsidRPr="00766420" w:rsidRDefault="00766420" w:rsidP="00766420">
      <w:pPr>
        <w:rPr>
          <w:sz w:val="22"/>
        </w:rPr>
      </w:pPr>
      <w:r w:rsidRPr="00766420">
        <w:rPr>
          <w:sz w:val="22"/>
        </w:rPr>
        <w:t>I feltet ”Bemærkninger” kan markeringen uddybes med forskellige forklaringer, fx at praktikstedet ikke har nået at arbejde med et bestemt mål, at eleven skal arbejde med et bestemt emne tilbage på skolen eller i næste praktikperiode, eller måske at eleven er nået længere end forventet.</w:t>
      </w:r>
    </w:p>
    <w:p w14:paraId="26173564" w14:textId="77777777" w:rsidR="00766420" w:rsidRPr="00766420" w:rsidRDefault="00766420" w:rsidP="00766420">
      <w:pPr>
        <w:rPr>
          <w:sz w:val="22"/>
        </w:rPr>
      </w:pPr>
      <w:r w:rsidRPr="00766420">
        <w:rPr>
          <w:sz w:val="22"/>
        </w:rPr>
        <w:t>Ved afslutning af sidste praktikperiode skal alle praktikmål være nået på avanceret niveau.</w:t>
      </w:r>
    </w:p>
    <w:p w14:paraId="292B76DE" w14:textId="77777777" w:rsidR="00766420" w:rsidRPr="00766420" w:rsidRDefault="00766420" w:rsidP="00766420">
      <w:pPr>
        <w:rPr>
          <w:sz w:val="22"/>
        </w:rPr>
      </w:pPr>
      <w:r w:rsidRPr="00766420">
        <w:rPr>
          <w:sz w:val="22"/>
        </w:rPr>
        <w:t xml:space="preserve">Hjælpeskemaet kan udfyldes på papir eller elektronisk og vedhæftes praktikerklæringen. Begge dokumenter udleveres til eleven og til skolen. </w:t>
      </w:r>
    </w:p>
    <w:p w14:paraId="1AA450E8" w14:textId="77777777" w:rsidR="00766420" w:rsidRDefault="00766420" w:rsidP="00766420">
      <w:pPr>
        <w:rPr>
          <w:sz w:val="22"/>
        </w:rPr>
      </w:pPr>
      <w:r w:rsidRPr="00766420">
        <w:rPr>
          <w:sz w:val="22"/>
        </w:rPr>
        <w:t>Se uddybende vejledning om praktikerklæring, hjælpeskema og præstationsstandarder her:</w:t>
      </w:r>
      <w:r>
        <w:rPr>
          <w:sz w:val="22"/>
        </w:rPr>
        <w:t xml:space="preserve"> </w:t>
      </w:r>
      <w:hyperlink r:id="rId9" w:history="1">
        <w:r w:rsidRPr="007B5B6A">
          <w:rPr>
            <w:rStyle w:val="Hyperlink"/>
            <w:sz w:val="22"/>
          </w:rPr>
          <w:t>https://www.sevu.dk/fevu/social-og-sundhedsassistent-alt-om-praktik</w:t>
        </w:r>
      </w:hyperlink>
      <w:r>
        <w:rPr>
          <w:sz w:val="22"/>
        </w:rPr>
        <w:t xml:space="preserve"> </w:t>
      </w:r>
    </w:p>
    <w:p w14:paraId="73CB50A0" w14:textId="77777777" w:rsidR="00766420" w:rsidRDefault="00766420" w:rsidP="00766420">
      <w:pPr>
        <w:rPr>
          <w:sz w:val="22"/>
        </w:rPr>
      </w:pPr>
    </w:p>
    <w:p w14:paraId="273F6252" w14:textId="77777777" w:rsidR="00766420" w:rsidRDefault="00766420" w:rsidP="00766420">
      <w:pPr>
        <w:rPr>
          <w:sz w:val="22"/>
        </w:rPr>
      </w:pPr>
    </w:p>
    <w:p w14:paraId="63B4336A" w14:textId="77777777" w:rsidR="00766420" w:rsidRDefault="00766420">
      <w:pPr>
        <w:spacing w:after="160" w:line="259" w:lineRule="auto"/>
        <w:rPr>
          <w:sz w:val="22"/>
        </w:rPr>
      </w:pPr>
      <w:r>
        <w:rPr>
          <w:sz w:val="22"/>
        </w:rPr>
        <w:br w:type="page"/>
      </w:r>
    </w:p>
    <w:p w14:paraId="757E04BB" w14:textId="77777777" w:rsidR="00766420" w:rsidRDefault="00766420" w:rsidP="00766420"/>
    <w:tbl>
      <w:tblPr>
        <w:tblW w:w="134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276"/>
        <w:gridCol w:w="6024"/>
        <w:gridCol w:w="850"/>
        <w:gridCol w:w="851"/>
        <w:gridCol w:w="71"/>
        <w:gridCol w:w="779"/>
        <w:gridCol w:w="497"/>
        <w:gridCol w:w="3118"/>
      </w:tblGrid>
      <w:tr w:rsidR="00766420" w:rsidRPr="00766420" w14:paraId="2049181C" w14:textId="77777777" w:rsidTr="00117E00">
        <w:trPr>
          <w:tblHeader/>
        </w:trPr>
        <w:tc>
          <w:tcPr>
            <w:tcW w:w="1276" w:type="dxa"/>
            <w:tcBorders>
              <w:top w:val="nil"/>
            </w:tcBorders>
          </w:tcPr>
          <w:p w14:paraId="7E8874F6" w14:textId="77777777" w:rsidR="00766420" w:rsidRPr="00766420" w:rsidRDefault="00766420" w:rsidP="00117E00">
            <w:pPr>
              <w:rPr>
                <w:sz w:val="22"/>
              </w:rPr>
            </w:pPr>
            <w:r w:rsidRPr="00766420">
              <w:rPr>
                <w:sz w:val="22"/>
              </w:rPr>
              <w:t>Elevens navn:</w:t>
            </w:r>
          </w:p>
        </w:tc>
        <w:tc>
          <w:tcPr>
            <w:tcW w:w="7796" w:type="dxa"/>
            <w:gridSpan w:val="4"/>
            <w:tcBorders>
              <w:top w:val="nil"/>
            </w:tcBorders>
          </w:tcPr>
          <w:p w14:paraId="53FC0B76" w14:textId="77777777" w:rsidR="00766420" w:rsidRPr="00766420" w:rsidRDefault="00766420" w:rsidP="00117E00">
            <w:pPr>
              <w:rPr>
                <w:sz w:val="22"/>
              </w:rPr>
            </w:pPr>
          </w:p>
        </w:tc>
        <w:tc>
          <w:tcPr>
            <w:tcW w:w="1276" w:type="dxa"/>
            <w:gridSpan w:val="2"/>
            <w:tcBorders>
              <w:top w:val="nil"/>
            </w:tcBorders>
          </w:tcPr>
          <w:p w14:paraId="07507EB8" w14:textId="77777777" w:rsidR="00766420" w:rsidRPr="00766420" w:rsidRDefault="00766420" w:rsidP="00117E00">
            <w:pPr>
              <w:rPr>
                <w:sz w:val="22"/>
              </w:rPr>
            </w:pPr>
            <w:r w:rsidRPr="00766420">
              <w:rPr>
                <w:sz w:val="22"/>
              </w:rPr>
              <w:t>CPR-nr.:</w:t>
            </w:r>
          </w:p>
        </w:tc>
        <w:tc>
          <w:tcPr>
            <w:tcW w:w="3118" w:type="dxa"/>
            <w:tcBorders>
              <w:top w:val="nil"/>
            </w:tcBorders>
          </w:tcPr>
          <w:p w14:paraId="361A0BF2" w14:textId="77777777" w:rsidR="00766420" w:rsidRPr="00766420" w:rsidRDefault="00766420" w:rsidP="00117E00">
            <w:pPr>
              <w:rPr>
                <w:sz w:val="22"/>
              </w:rPr>
            </w:pPr>
          </w:p>
        </w:tc>
      </w:tr>
      <w:tr w:rsidR="00766420" w:rsidRPr="00766420" w14:paraId="2D67F830" w14:textId="77777777" w:rsidTr="00117E00">
        <w:trPr>
          <w:tblHeader/>
        </w:trPr>
        <w:tc>
          <w:tcPr>
            <w:tcW w:w="13466" w:type="dxa"/>
            <w:gridSpan w:val="8"/>
          </w:tcPr>
          <w:p w14:paraId="2F2EB1CE" w14:textId="77777777" w:rsidR="00766420" w:rsidRPr="00766420" w:rsidRDefault="00766420" w:rsidP="00117E00">
            <w:pPr>
              <w:rPr>
                <w:sz w:val="22"/>
              </w:rPr>
            </w:pPr>
          </w:p>
        </w:tc>
      </w:tr>
      <w:tr w:rsidR="00766420" w:rsidRPr="00766420" w14:paraId="27921D85" w14:textId="77777777" w:rsidTr="00117E00">
        <w:trPr>
          <w:tblHeader/>
        </w:trPr>
        <w:tc>
          <w:tcPr>
            <w:tcW w:w="13466" w:type="dxa"/>
            <w:gridSpan w:val="8"/>
          </w:tcPr>
          <w:p w14:paraId="08A926CD" w14:textId="77777777" w:rsidR="00766420" w:rsidRPr="00766420" w:rsidRDefault="00766420" w:rsidP="00117E00">
            <w:pPr>
              <w:rPr>
                <w:sz w:val="22"/>
              </w:rPr>
            </w:pPr>
            <w:r w:rsidRPr="00766420">
              <w:rPr>
                <w:sz w:val="22"/>
              </w:rPr>
              <w:t xml:space="preserve">Praktikområde (sæt kryds)     </w:t>
            </w:r>
            <w:r w:rsidRPr="00766420">
              <w:rPr>
                <w:sz w:val="22"/>
              </w:rPr>
              <w:tab/>
              <w:t xml:space="preserve">Det nære sundhedsvæsen  </w:t>
            </w:r>
            <w:r w:rsidRPr="00766420">
              <w:rPr>
                <w:rFonts w:ascii="MS Gothic" w:eastAsia="MS Gothic" w:hAnsi="MS Gothic" w:cs="MS Gothic" w:hint="eastAsia"/>
                <w:sz w:val="22"/>
              </w:rPr>
              <w:t>☐</w:t>
            </w:r>
            <w:r w:rsidRPr="00766420">
              <w:rPr>
                <w:sz w:val="22"/>
              </w:rPr>
              <w:t xml:space="preserve"> </w:t>
            </w:r>
            <w:r w:rsidRPr="00766420">
              <w:rPr>
                <w:sz w:val="22"/>
              </w:rPr>
              <w:tab/>
              <w:t xml:space="preserve">Psykiatrien  </w:t>
            </w:r>
            <w:r w:rsidRPr="00766420">
              <w:rPr>
                <w:rFonts w:ascii="MS Gothic" w:eastAsia="MS Gothic" w:hAnsi="MS Gothic" w:cs="MS Gothic" w:hint="eastAsia"/>
                <w:sz w:val="22"/>
              </w:rPr>
              <w:t>☐</w:t>
            </w:r>
            <w:r w:rsidRPr="00766420">
              <w:rPr>
                <w:sz w:val="22"/>
              </w:rPr>
              <w:t xml:space="preserve"> </w:t>
            </w:r>
            <w:r w:rsidRPr="00766420">
              <w:rPr>
                <w:sz w:val="22"/>
              </w:rPr>
              <w:tab/>
              <w:t xml:space="preserve">Somatikken  </w:t>
            </w:r>
            <w:r w:rsidRPr="00766420">
              <w:rPr>
                <w:rFonts w:ascii="MS Gothic" w:eastAsia="MS Gothic" w:hAnsi="MS Gothic" w:cs="MS Gothic" w:hint="eastAsia"/>
                <w:sz w:val="22"/>
              </w:rPr>
              <w:t>☐</w:t>
            </w:r>
          </w:p>
          <w:p w14:paraId="5C424663" w14:textId="77777777" w:rsidR="00766420" w:rsidRPr="00766420" w:rsidRDefault="00766420" w:rsidP="00117E00">
            <w:pPr>
              <w:rPr>
                <w:sz w:val="22"/>
              </w:rPr>
            </w:pPr>
            <w:r w:rsidRPr="00766420">
              <w:rPr>
                <w:sz w:val="22"/>
              </w:rPr>
              <w:t xml:space="preserve">Praktikperioden er elevens afsluttende praktik for hele uddannelsen    </w:t>
            </w:r>
            <w:r w:rsidRPr="00766420">
              <w:rPr>
                <w:rFonts w:ascii="MS Gothic" w:eastAsia="MS Gothic" w:hAnsi="MS Gothic" w:cs="MS Gothic" w:hint="eastAsia"/>
                <w:sz w:val="22"/>
              </w:rPr>
              <w:t>☐</w:t>
            </w:r>
          </w:p>
          <w:p w14:paraId="75931B7A" w14:textId="77777777" w:rsidR="00766420" w:rsidRPr="00766420" w:rsidRDefault="00766420" w:rsidP="00117E00">
            <w:pPr>
              <w:rPr>
                <w:b/>
                <w:sz w:val="22"/>
              </w:rPr>
            </w:pPr>
          </w:p>
        </w:tc>
      </w:tr>
      <w:tr w:rsidR="00766420" w:rsidRPr="00766420" w14:paraId="57293F8D" w14:textId="77777777" w:rsidTr="00117E00">
        <w:trPr>
          <w:tblHeader/>
        </w:trPr>
        <w:tc>
          <w:tcPr>
            <w:tcW w:w="7300" w:type="dxa"/>
            <w:gridSpan w:val="2"/>
          </w:tcPr>
          <w:p w14:paraId="2B833715" w14:textId="77777777" w:rsidR="00766420" w:rsidRPr="00766420" w:rsidRDefault="00766420" w:rsidP="00117E00">
            <w:pPr>
              <w:ind w:left="720"/>
              <w:rPr>
                <w:b/>
                <w:sz w:val="22"/>
              </w:rPr>
            </w:pPr>
          </w:p>
          <w:p w14:paraId="63E4EA35" w14:textId="77777777" w:rsidR="00766420" w:rsidRPr="00766420" w:rsidRDefault="00766420" w:rsidP="00117E00">
            <w:pPr>
              <w:rPr>
                <w:b/>
                <w:sz w:val="22"/>
              </w:rPr>
            </w:pPr>
            <w:r w:rsidRPr="00766420">
              <w:rPr>
                <w:b/>
                <w:sz w:val="22"/>
              </w:rPr>
              <w:t>Mål for praktikuddannelsen</w:t>
            </w:r>
          </w:p>
        </w:tc>
        <w:tc>
          <w:tcPr>
            <w:tcW w:w="850" w:type="dxa"/>
          </w:tcPr>
          <w:p w14:paraId="5FF9DB54" w14:textId="77777777" w:rsidR="00766420" w:rsidRPr="00766420" w:rsidRDefault="00766420" w:rsidP="00117E00">
            <w:pPr>
              <w:rPr>
                <w:b/>
                <w:sz w:val="22"/>
              </w:rPr>
            </w:pPr>
            <w:r w:rsidRPr="00766420">
              <w:rPr>
                <w:b/>
                <w:sz w:val="22"/>
              </w:rPr>
              <w:t>Begynder</w:t>
            </w:r>
          </w:p>
        </w:tc>
        <w:tc>
          <w:tcPr>
            <w:tcW w:w="851" w:type="dxa"/>
          </w:tcPr>
          <w:p w14:paraId="0F600AD2" w14:textId="77777777" w:rsidR="00766420" w:rsidRPr="00766420" w:rsidRDefault="00766420" w:rsidP="00117E00">
            <w:pPr>
              <w:rPr>
                <w:b/>
                <w:sz w:val="22"/>
              </w:rPr>
            </w:pPr>
            <w:r w:rsidRPr="00766420">
              <w:rPr>
                <w:b/>
                <w:sz w:val="22"/>
              </w:rPr>
              <w:t>Rutineret</w:t>
            </w:r>
          </w:p>
        </w:tc>
        <w:tc>
          <w:tcPr>
            <w:tcW w:w="850" w:type="dxa"/>
            <w:gridSpan w:val="2"/>
          </w:tcPr>
          <w:p w14:paraId="728BE3F1" w14:textId="77777777" w:rsidR="00766420" w:rsidRPr="00766420" w:rsidRDefault="00766420" w:rsidP="00117E00">
            <w:pPr>
              <w:rPr>
                <w:b/>
                <w:sz w:val="22"/>
              </w:rPr>
            </w:pPr>
            <w:r w:rsidRPr="00766420">
              <w:rPr>
                <w:b/>
                <w:sz w:val="22"/>
              </w:rPr>
              <w:t>Avanceret</w:t>
            </w:r>
          </w:p>
        </w:tc>
        <w:tc>
          <w:tcPr>
            <w:tcW w:w="3615" w:type="dxa"/>
            <w:gridSpan w:val="2"/>
          </w:tcPr>
          <w:p w14:paraId="7BB48397" w14:textId="77777777" w:rsidR="00766420" w:rsidRPr="00766420" w:rsidRDefault="00766420" w:rsidP="00117E00">
            <w:pPr>
              <w:rPr>
                <w:b/>
                <w:sz w:val="22"/>
              </w:rPr>
            </w:pPr>
            <w:r w:rsidRPr="00766420">
              <w:rPr>
                <w:b/>
                <w:sz w:val="22"/>
              </w:rPr>
              <w:t>Bemærkninger</w:t>
            </w:r>
          </w:p>
        </w:tc>
      </w:tr>
      <w:tr w:rsidR="00766420" w:rsidRPr="00766420" w14:paraId="1CB20411" w14:textId="77777777" w:rsidTr="00117E00">
        <w:tc>
          <w:tcPr>
            <w:tcW w:w="7300" w:type="dxa"/>
            <w:gridSpan w:val="2"/>
          </w:tcPr>
          <w:p w14:paraId="6477DC43" w14:textId="77777777" w:rsidR="00766420" w:rsidRPr="00766420" w:rsidRDefault="00766420" w:rsidP="00766420">
            <w:pPr>
              <w:numPr>
                <w:ilvl w:val="0"/>
                <w:numId w:val="6"/>
              </w:numPr>
              <w:spacing w:after="0" w:line="240" w:lineRule="auto"/>
              <w:rPr>
                <w:rFonts w:ascii="Arial" w:hAnsi="Arial" w:cs="Arial"/>
                <w:sz w:val="22"/>
              </w:rPr>
            </w:pPr>
            <w:r w:rsidRPr="00766420">
              <w:rPr>
                <w:sz w:val="22"/>
              </w:rPr>
              <w:t>Eleven kan gennemføre og reflektere over kliniske sygeplejehandlinger, herunder selvstændigt anvende sygeplejeprocessen til at indsamle data, identificere, analysere, planlægge, udføre og evaluere sygepleje til borgere/patienter med grundlæggende behov.</w:t>
            </w:r>
          </w:p>
        </w:tc>
        <w:tc>
          <w:tcPr>
            <w:tcW w:w="850" w:type="dxa"/>
          </w:tcPr>
          <w:p w14:paraId="6549E096" w14:textId="77777777" w:rsidR="00766420" w:rsidRPr="00766420" w:rsidRDefault="00766420" w:rsidP="00117E00">
            <w:pPr>
              <w:ind w:left="360"/>
              <w:rPr>
                <w:sz w:val="22"/>
              </w:rPr>
            </w:pPr>
          </w:p>
        </w:tc>
        <w:tc>
          <w:tcPr>
            <w:tcW w:w="851" w:type="dxa"/>
          </w:tcPr>
          <w:p w14:paraId="5E39CA0F" w14:textId="77777777" w:rsidR="00766420" w:rsidRPr="00766420" w:rsidRDefault="00766420" w:rsidP="00117E00">
            <w:pPr>
              <w:ind w:left="360"/>
              <w:rPr>
                <w:sz w:val="22"/>
              </w:rPr>
            </w:pPr>
          </w:p>
        </w:tc>
        <w:tc>
          <w:tcPr>
            <w:tcW w:w="850" w:type="dxa"/>
            <w:gridSpan w:val="2"/>
          </w:tcPr>
          <w:p w14:paraId="6A098D0B" w14:textId="77777777" w:rsidR="00766420" w:rsidRPr="00766420" w:rsidRDefault="00766420" w:rsidP="00117E00">
            <w:pPr>
              <w:ind w:left="360"/>
              <w:rPr>
                <w:sz w:val="22"/>
              </w:rPr>
            </w:pPr>
          </w:p>
        </w:tc>
        <w:tc>
          <w:tcPr>
            <w:tcW w:w="3615" w:type="dxa"/>
            <w:gridSpan w:val="2"/>
          </w:tcPr>
          <w:p w14:paraId="0B74D8E8" w14:textId="77777777" w:rsidR="00766420" w:rsidRPr="00766420" w:rsidRDefault="00766420" w:rsidP="00117E00">
            <w:pPr>
              <w:ind w:left="360"/>
              <w:rPr>
                <w:sz w:val="22"/>
              </w:rPr>
            </w:pPr>
          </w:p>
        </w:tc>
      </w:tr>
      <w:tr w:rsidR="00766420" w:rsidRPr="00766420" w14:paraId="7EC27C0C" w14:textId="77777777" w:rsidTr="00117E00">
        <w:tc>
          <w:tcPr>
            <w:tcW w:w="7300" w:type="dxa"/>
            <w:gridSpan w:val="2"/>
          </w:tcPr>
          <w:p w14:paraId="7452B419" w14:textId="77777777" w:rsidR="00766420" w:rsidRPr="00766420" w:rsidRDefault="00766420" w:rsidP="00766420">
            <w:pPr>
              <w:numPr>
                <w:ilvl w:val="0"/>
                <w:numId w:val="6"/>
              </w:numPr>
              <w:spacing w:after="0" w:line="240" w:lineRule="auto"/>
              <w:rPr>
                <w:sz w:val="22"/>
              </w:rPr>
            </w:pPr>
            <w:r w:rsidRPr="00766420">
              <w:rPr>
                <w:sz w:val="22"/>
              </w:rPr>
              <w:t>Eleven kan planlægge og iværksætte sundhedsfaglige handlinger på baggrund af faglige og kliniske vurderinger, herunder sundhedsstyrelsens screeningsværktøjer til tidlig opsporing samt lokale procedurer og retningslinjer.</w:t>
            </w:r>
          </w:p>
        </w:tc>
        <w:tc>
          <w:tcPr>
            <w:tcW w:w="850" w:type="dxa"/>
          </w:tcPr>
          <w:p w14:paraId="23D41E91" w14:textId="77777777" w:rsidR="00766420" w:rsidRPr="00766420" w:rsidRDefault="00766420" w:rsidP="00117E00">
            <w:pPr>
              <w:ind w:left="360"/>
              <w:rPr>
                <w:sz w:val="22"/>
              </w:rPr>
            </w:pPr>
          </w:p>
        </w:tc>
        <w:tc>
          <w:tcPr>
            <w:tcW w:w="851" w:type="dxa"/>
          </w:tcPr>
          <w:p w14:paraId="1BA56157" w14:textId="77777777" w:rsidR="00766420" w:rsidRPr="00766420" w:rsidRDefault="00766420" w:rsidP="00117E00">
            <w:pPr>
              <w:ind w:left="360"/>
              <w:rPr>
                <w:sz w:val="22"/>
              </w:rPr>
            </w:pPr>
          </w:p>
        </w:tc>
        <w:tc>
          <w:tcPr>
            <w:tcW w:w="850" w:type="dxa"/>
            <w:gridSpan w:val="2"/>
          </w:tcPr>
          <w:p w14:paraId="32941714" w14:textId="77777777" w:rsidR="00766420" w:rsidRPr="00766420" w:rsidRDefault="00766420" w:rsidP="00117E00">
            <w:pPr>
              <w:ind w:left="360"/>
              <w:rPr>
                <w:sz w:val="22"/>
              </w:rPr>
            </w:pPr>
          </w:p>
        </w:tc>
        <w:tc>
          <w:tcPr>
            <w:tcW w:w="3615" w:type="dxa"/>
            <w:gridSpan w:val="2"/>
          </w:tcPr>
          <w:p w14:paraId="76463740" w14:textId="77777777" w:rsidR="00766420" w:rsidRPr="00766420" w:rsidRDefault="00766420" w:rsidP="00117E00">
            <w:pPr>
              <w:ind w:left="360"/>
              <w:rPr>
                <w:sz w:val="22"/>
              </w:rPr>
            </w:pPr>
          </w:p>
        </w:tc>
      </w:tr>
      <w:tr w:rsidR="00766420" w:rsidRPr="00766420" w14:paraId="6F79FEC2" w14:textId="77777777" w:rsidTr="00117E00">
        <w:tc>
          <w:tcPr>
            <w:tcW w:w="7300" w:type="dxa"/>
            <w:gridSpan w:val="2"/>
          </w:tcPr>
          <w:p w14:paraId="061DC47C" w14:textId="77777777" w:rsidR="00766420" w:rsidRPr="00766420" w:rsidRDefault="00766420" w:rsidP="00766420">
            <w:pPr>
              <w:numPr>
                <w:ilvl w:val="0"/>
                <w:numId w:val="6"/>
              </w:numPr>
              <w:spacing w:after="0" w:line="240" w:lineRule="auto"/>
              <w:rPr>
                <w:rFonts w:ascii="Arial" w:hAnsi="Arial" w:cs="Arial"/>
                <w:sz w:val="22"/>
              </w:rPr>
            </w:pPr>
            <w:r w:rsidRPr="00766420">
              <w:rPr>
                <w:sz w:val="22"/>
              </w:rPr>
              <w:t>Eleven kan selvstændigt identificere og reagere på ændring i borgerens/patientens sundhedstilstand. Ved uforudsete og komplekse problemstillinger kan eleven udføre sygeplejehandlinger indenfor eget kompetenceområde samt delegerede sygeplejehandlinger, herunder udføre palliativ pleje.</w:t>
            </w:r>
          </w:p>
        </w:tc>
        <w:tc>
          <w:tcPr>
            <w:tcW w:w="850" w:type="dxa"/>
          </w:tcPr>
          <w:p w14:paraId="3F0780B8" w14:textId="77777777" w:rsidR="00766420" w:rsidRPr="00766420" w:rsidRDefault="00766420" w:rsidP="00117E00">
            <w:pPr>
              <w:ind w:left="360"/>
              <w:rPr>
                <w:sz w:val="22"/>
              </w:rPr>
            </w:pPr>
          </w:p>
        </w:tc>
        <w:tc>
          <w:tcPr>
            <w:tcW w:w="851" w:type="dxa"/>
          </w:tcPr>
          <w:p w14:paraId="1DE1EB1D" w14:textId="77777777" w:rsidR="00766420" w:rsidRPr="00766420" w:rsidRDefault="00766420" w:rsidP="00117E00">
            <w:pPr>
              <w:ind w:left="360"/>
              <w:rPr>
                <w:sz w:val="22"/>
              </w:rPr>
            </w:pPr>
          </w:p>
        </w:tc>
        <w:tc>
          <w:tcPr>
            <w:tcW w:w="850" w:type="dxa"/>
            <w:gridSpan w:val="2"/>
          </w:tcPr>
          <w:p w14:paraId="7F0569F5" w14:textId="77777777" w:rsidR="00766420" w:rsidRPr="00766420" w:rsidRDefault="00766420" w:rsidP="00117E00">
            <w:pPr>
              <w:ind w:left="360"/>
              <w:rPr>
                <w:sz w:val="22"/>
              </w:rPr>
            </w:pPr>
          </w:p>
        </w:tc>
        <w:tc>
          <w:tcPr>
            <w:tcW w:w="3615" w:type="dxa"/>
            <w:gridSpan w:val="2"/>
          </w:tcPr>
          <w:p w14:paraId="0DBEE593" w14:textId="77777777" w:rsidR="00766420" w:rsidRPr="00766420" w:rsidRDefault="00766420" w:rsidP="00117E00">
            <w:pPr>
              <w:ind w:left="360"/>
              <w:rPr>
                <w:sz w:val="22"/>
              </w:rPr>
            </w:pPr>
          </w:p>
        </w:tc>
      </w:tr>
      <w:tr w:rsidR="00766420" w:rsidRPr="00766420" w14:paraId="2BF896C0" w14:textId="77777777" w:rsidTr="00117E00">
        <w:tc>
          <w:tcPr>
            <w:tcW w:w="7300" w:type="dxa"/>
            <w:gridSpan w:val="2"/>
          </w:tcPr>
          <w:p w14:paraId="362F47D2" w14:textId="77777777" w:rsidR="00766420" w:rsidRPr="00766420" w:rsidRDefault="00766420" w:rsidP="00766420">
            <w:pPr>
              <w:numPr>
                <w:ilvl w:val="0"/>
                <w:numId w:val="6"/>
              </w:numPr>
              <w:spacing w:after="0" w:line="240" w:lineRule="auto"/>
              <w:rPr>
                <w:sz w:val="22"/>
              </w:rPr>
            </w:pPr>
            <w:r w:rsidRPr="00766420">
              <w:rPr>
                <w:sz w:val="22"/>
              </w:rPr>
              <w:t>Eleven kan ud fra en helhedsorienteret tilgang, der understøtter borgerens/patientens mestring af eget liv, selvstændigt og i samarbejde med borgeren/patienten og pårørende arbejde med rehabilitering og recovery.</w:t>
            </w:r>
          </w:p>
        </w:tc>
        <w:tc>
          <w:tcPr>
            <w:tcW w:w="850" w:type="dxa"/>
          </w:tcPr>
          <w:p w14:paraId="4EE31A21" w14:textId="77777777" w:rsidR="00766420" w:rsidRPr="00766420" w:rsidRDefault="00766420" w:rsidP="00117E00">
            <w:pPr>
              <w:ind w:left="360"/>
              <w:rPr>
                <w:sz w:val="22"/>
              </w:rPr>
            </w:pPr>
          </w:p>
        </w:tc>
        <w:tc>
          <w:tcPr>
            <w:tcW w:w="851" w:type="dxa"/>
          </w:tcPr>
          <w:p w14:paraId="796E51D4" w14:textId="77777777" w:rsidR="00766420" w:rsidRPr="00766420" w:rsidRDefault="00766420" w:rsidP="00117E00">
            <w:pPr>
              <w:ind w:left="360"/>
              <w:rPr>
                <w:sz w:val="22"/>
              </w:rPr>
            </w:pPr>
          </w:p>
        </w:tc>
        <w:tc>
          <w:tcPr>
            <w:tcW w:w="850" w:type="dxa"/>
            <w:gridSpan w:val="2"/>
          </w:tcPr>
          <w:p w14:paraId="18463D29" w14:textId="77777777" w:rsidR="00766420" w:rsidRPr="00766420" w:rsidRDefault="00766420" w:rsidP="00117E00">
            <w:pPr>
              <w:ind w:left="360"/>
              <w:rPr>
                <w:sz w:val="22"/>
              </w:rPr>
            </w:pPr>
          </w:p>
        </w:tc>
        <w:tc>
          <w:tcPr>
            <w:tcW w:w="3615" w:type="dxa"/>
            <w:gridSpan w:val="2"/>
          </w:tcPr>
          <w:p w14:paraId="59A50D35" w14:textId="77777777" w:rsidR="00766420" w:rsidRPr="00766420" w:rsidRDefault="00766420" w:rsidP="00117E00">
            <w:pPr>
              <w:ind w:left="360"/>
              <w:rPr>
                <w:sz w:val="22"/>
              </w:rPr>
            </w:pPr>
          </w:p>
        </w:tc>
      </w:tr>
      <w:tr w:rsidR="00766420" w:rsidRPr="00766420" w14:paraId="60AAF574" w14:textId="77777777" w:rsidTr="00117E00">
        <w:tc>
          <w:tcPr>
            <w:tcW w:w="7300" w:type="dxa"/>
            <w:gridSpan w:val="2"/>
          </w:tcPr>
          <w:p w14:paraId="7ABC1E2F" w14:textId="77777777" w:rsidR="00766420" w:rsidRPr="00766420" w:rsidRDefault="00766420" w:rsidP="00766420">
            <w:pPr>
              <w:numPr>
                <w:ilvl w:val="0"/>
                <w:numId w:val="6"/>
              </w:numPr>
              <w:spacing w:after="0" w:line="240" w:lineRule="auto"/>
              <w:rPr>
                <w:rFonts w:ascii="Arial" w:hAnsi="Arial" w:cs="Arial"/>
                <w:sz w:val="22"/>
              </w:rPr>
            </w:pPr>
            <w:r w:rsidRPr="00766420">
              <w:rPr>
                <w:sz w:val="22"/>
              </w:rPr>
              <w:t>Eleven kan selvstændigt og tværprofessionelt arbejde sundhedsfremmende og ud fra et helhedssyn forebygge udvikling af livsstilssygdomme ved at vejlede og motivere borgeren/patienten til mestring af eget liv.</w:t>
            </w:r>
          </w:p>
        </w:tc>
        <w:tc>
          <w:tcPr>
            <w:tcW w:w="850" w:type="dxa"/>
          </w:tcPr>
          <w:p w14:paraId="1DDEFA7F" w14:textId="77777777" w:rsidR="00766420" w:rsidRPr="00766420" w:rsidRDefault="00766420" w:rsidP="00117E00">
            <w:pPr>
              <w:ind w:left="360"/>
              <w:rPr>
                <w:sz w:val="22"/>
              </w:rPr>
            </w:pPr>
          </w:p>
        </w:tc>
        <w:tc>
          <w:tcPr>
            <w:tcW w:w="851" w:type="dxa"/>
          </w:tcPr>
          <w:p w14:paraId="0E3C92B6" w14:textId="77777777" w:rsidR="00766420" w:rsidRPr="00766420" w:rsidRDefault="00766420" w:rsidP="00117E00">
            <w:pPr>
              <w:ind w:left="360"/>
              <w:rPr>
                <w:sz w:val="22"/>
              </w:rPr>
            </w:pPr>
          </w:p>
        </w:tc>
        <w:tc>
          <w:tcPr>
            <w:tcW w:w="850" w:type="dxa"/>
            <w:gridSpan w:val="2"/>
          </w:tcPr>
          <w:p w14:paraId="44D508EA" w14:textId="77777777" w:rsidR="00766420" w:rsidRPr="00766420" w:rsidRDefault="00766420" w:rsidP="00117E00">
            <w:pPr>
              <w:ind w:left="360"/>
              <w:rPr>
                <w:sz w:val="22"/>
              </w:rPr>
            </w:pPr>
          </w:p>
        </w:tc>
        <w:tc>
          <w:tcPr>
            <w:tcW w:w="3615" w:type="dxa"/>
            <w:gridSpan w:val="2"/>
          </w:tcPr>
          <w:p w14:paraId="3BC3C6B6" w14:textId="77777777" w:rsidR="00766420" w:rsidRPr="00766420" w:rsidRDefault="00766420" w:rsidP="00117E00">
            <w:pPr>
              <w:ind w:left="360"/>
              <w:rPr>
                <w:sz w:val="22"/>
              </w:rPr>
            </w:pPr>
          </w:p>
        </w:tc>
      </w:tr>
      <w:tr w:rsidR="00766420" w:rsidRPr="00766420" w14:paraId="5CA602AA" w14:textId="77777777" w:rsidTr="00117E00">
        <w:tc>
          <w:tcPr>
            <w:tcW w:w="7300" w:type="dxa"/>
            <w:gridSpan w:val="2"/>
          </w:tcPr>
          <w:p w14:paraId="19974BF8" w14:textId="77777777" w:rsidR="00766420" w:rsidRPr="00766420" w:rsidRDefault="00766420" w:rsidP="00766420">
            <w:pPr>
              <w:numPr>
                <w:ilvl w:val="0"/>
                <w:numId w:val="6"/>
              </w:numPr>
              <w:spacing w:after="0" w:line="240" w:lineRule="auto"/>
              <w:rPr>
                <w:sz w:val="22"/>
              </w:rPr>
            </w:pPr>
            <w:r w:rsidRPr="00766420">
              <w:rPr>
                <w:sz w:val="22"/>
              </w:rPr>
              <w:t>Eleven kan ud fra en rehabiliterende tilgang selvstændigt planlægge, udføre og evaluere omsorg, praktisk hjælp og personlig pleje til borgere med fysiske, psykiske og sociale behov.</w:t>
            </w:r>
          </w:p>
        </w:tc>
        <w:tc>
          <w:tcPr>
            <w:tcW w:w="850" w:type="dxa"/>
          </w:tcPr>
          <w:p w14:paraId="5C4A20FD" w14:textId="77777777" w:rsidR="00766420" w:rsidRPr="00766420" w:rsidRDefault="00766420" w:rsidP="00117E00">
            <w:pPr>
              <w:ind w:left="360"/>
              <w:rPr>
                <w:sz w:val="22"/>
              </w:rPr>
            </w:pPr>
          </w:p>
        </w:tc>
        <w:tc>
          <w:tcPr>
            <w:tcW w:w="851" w:type="dxa"/>
          </w:tcPr>
          <w:p w14:paraId="22E07715" w14:textId="77777777" w:rsidR="00766420" w:rsidRPr="00766420" w:rsidRDefault="00766420" w:rsidP="00117E00">
            <w:pPr>
              <w:ind w:left="360"/>
              <w:rPr>
                <w:sz w:val="22"/>
              </w:rPr>
            </w:pPr>
          </w:p>
        </w:tc>
        <w:tc>
          <w:tcPr>
            <w:tcW w:w="850" w:type="dxa"/>
            <w:gridSpan w:val="2"/>
          </w:tcPr>
          <w:p w14:paraId="18452D0F" w14:textId="77777777" w:rsidR="00766420" w:rsidRPr="00766420" w:rsidRDefault="00766420" w:rsidP="00117E00">
            <w:pPr>
              <w:ind w:left="360"/>
              <w:rPr>
                <w:sz w:val="22"/>
              </w:rPr>
            </w:pPr>
          </w:p>
        </w:tc>
        <w:tc>
          <w:tcPr>
            <w:tcW w:w="3615" w:type="dxa"/>
            <w:gridSpan w:val="2"/>
          </w:tcPr>
          <w:p w14:paraId="30DE566B" w14:textId="77777777" w:rsidR="00766420" w:rsidRPr="00766420" w:rsidRDefault="00766420" w:rsidP="00117E00">
            <w:pPr>
              <w:ind w:left="360"/>
              <w:rPr>
                <w:sz w:val="22"/>
              </w:rPr>
            </w:pPr>
          </w:p>
        </w:tc>
      </w:tr>
      <w:tr w:rsidR="00766420" w:rsidRPr="00766420" w14:paraId="5BF385F9" w14:textId="77777777" w:rsidTr="00117E00">
        <w:tc>
          <w:tcPr>
            <w:tcW w:w="7300" w:type="dxa"/>
            <w:gridSpan w:val="2"/>
          </w:tcPr>
          <w:p w14:paraId="67C10BA6" w14:textId="77777777" w:rsidR="00766420" w:rsidRPr="00766420" w:rsidRDefault="00766420" w:rsidP="00766420">
            <w:pPr>
              <w:numPr>
                <w:ilvl w:val="0"/>
                <w:numId w:val="6"/>
              </w:numPr>
              <w:spacing w:after="0" w:line="240" w:lineRule="auto"/>
              <w:rPr>
                <w:rFonts w:ascii="Arial" w:hAnsi="Arial" w:cs="Arial"/>
                <w:b/>
                <w:sz w:val="22"/>
              </w:rPr>
            </w:pPr>
            <w:r w:rsidRPr="00766420">
              <w:rPr>
                <w:sz w:val="22"/>
              </w:rPr>
              <w:t>Eleven kan selvstændigt tilrettelægge og gennemføre fysiske, sociale, kulturelle og kreative aktiviteter, og informere og vejlede om aktivitetstilbud, herunder inddrage netværk og frivillige ud fra borgerens interesser og behov og understøtte borgere/patienter i at træffe egne valg.</w:t>
            </w:r>
          </w:p>
        </w:tc>
        <w:tc>
          <w:tcPr>
            <w:tcW w:w="850" w:type="dxa"/>
          </w:tcPr>
          <w:p w14:paraId="73E8BB9D" w14:textId="77777777" w:rsidR="00766420" w:rsidRPr="00766420" w:rsidRDefault="00766420" w:rsidP="00117E00">
            <w:pPr>
              <w:ind w:left="360"/>
              <w:rPr>
                <w:sz w:val="22"/>
              </w:rPr>
            </w:pPr>
          </w:p>
        </w:tc>
        <w:tc>
          <w:tcPr>
            <w:tcW w:w="851" w:type="dxa"/>
          </w:tcPr>
          <w:p w14:paraId="42726DD8" w14:textId="77777777" w:rsidR="00766420" w:rsidRPr="00766420" w:rsidRDefault="00766420" w:rsidP="00117E00">
            <w:pPr>
              <w:ind w:left="360"/>
              <w:rPr>
                <w:sz w:val="22"/>
              </w:rPr>
            </w:pPr>
          </w:p>
        </w:tc>
        <w:tc>
          <w:tcPr>
            <w:tcW w:w="850" w:type="dxa"/>
            <w:gridSpan w:val="2"/>
          </w:tcPr>
          <w:p w14:paraId="3AECE264" w14:textId="77777777" w:rsidR="00766420" w:rsidRPr="00766420" w:rsidRDefault="00766420" w:rsidP="00117E00">
            <w:pPr>
              <w:ind w:left="360"/>
              <w:rPr>
                <w:sz w:val="22"/>
              </w:rPr>
            </w:pPr>
          </w:p>
        </w:tc>
        <w:tc>
          <w:tcPr>
            <w:tcW w:w="3615" w:type="dxa"/>
            <w:gridSpan w:val="2"/>
          </w:tcPr>
          <w:p w14:paraId="2CB5F7E3" w14:textId="77777777" w:rsidR="00766420" w:rsidRPr="00766420" w:rsidRDefault="00766420" w:rsidP="00117E00">
            <w:pPr>
              <w:ind w:left="360"/>
              <w:rPr>
                <w:sz w:val="22"/>
              </w:rPr>
            </w:pPr>
          </w:p>
        </w:tc>
      </w:tr>
      <w:tr w:rsidR="00766420" w:rsidRPr="00766420" w14:paraId="55C8B903" w14:textId="77777777" w:rsidTr="00117E00">
        <w:tc>
          <w:tcPr>
            <w:tcW w:w="7300" w:type="dxa"/>
            <w:gridSpan w:val="2"/>
          </w:tcPr>
          <w:p w14:paraId="28677860" w14:textId="77777777" w:rsidR="00766420" w:rsidRPr="00766420" w:rsidRDefault="00766420" w:rsidP="00766420">
            <w:pPr>
              <w:numPr>
                <w:ilvl w:val="0"/>
                <w:numId w:val="6"/>
              </w:numPr>
              <w:spacing w:after="0" w:line="240" w:lineRule="auto"/>
              <w:rPr>
                <w:sz w:val="22"/>
              </w:rPr>
            </w:pPr>
            <w:r w:rsidRPr="00766420">
              <w:rPr>
                <w:sz w:val="22"/>
              </w:rPr>
              <w:t xml:space="preserve">Eleven kan selvstændigt forebygge smittespredning </w:t>
            </w:r>
            <w:proofErr w:type="spellStart"/>
            <w:r w:rsidRPr="00766420">
              <w:rPr>
                <w:sz w:val="22"/>
              </w:rPr>
              <w:t>udfra</w:t>
            </w:r>
            <w:proofErr w:type="spellEnd"/>
            <w:r w:rsidRPr="00766420">
              <w:rPr>
                <w:sz w:val="22"/>
              </w:rPr>
              <w:t xml:space="preserve"> nationale og lokale retningslinjer og standarder for hygiejne, herunder særlige regimer og teknikker samt vejlede borgere, patienter, pårørende, kollegaer og frivillige herom.</w:t>
            </w:r>
          </w:p>
        </w:tc>
        <w:tc>
          <w:tcPr>
            <w:tcW w:w="850" w:type="dxa"/>
          </w:tcPr>
          <w:p w14:paraId="2481C954" w14:textId="77777777" w:rsidR="00766420" w:rsidRPr="00766420" w:rsidRDefault="00766420" w:rsidP="00117E00">
            <w:pPr>
              <w:ind w:left="360"/>
              <w:rPr>
                <w:sz w:val="22"/>
              </w:rPr>
            </w:pPr>
          </w:p>
        </w:tc>
        <w:tc>
          <w:tcPr>
            <w:tcW w:w="851" w:type="dxa"/>
          </w:tcPr>
          <w:p w14:paraId="221555D0" w14:textId="77777777" w:rsidR="00766420" w:rsidRPr="00766420" w:rsidRDefault="00766420" w:rsidP="00117E00">
            <w:pPr>
              <w:ind w:left="360"/>
              <w:rPr>
                <w:sz w:val="22"/>
              </w:rPr>
            </w:pPr>
          </w:p>
        </w:tc>
        <w:tc>
          <w:tcPr>
            <w:tcW w:w="850" w:type="dxa"/>
            <w:gridSpan w:val="2"/>
          </w:tcPr>
          <w:p w14:paraId="2789CC2E" w14:textId="77777777" w:rsidR="00766420" w:rsidRPr="00766420" w:rsidRDefault="00766420" w:rsidP="00117E00">
            <w:pPr>
              <w:ind w:left="360"/>
              <w:rPr>
                <w:sz w:val="22"/>
              </w:rPr>
            </w:pPr>
          </w:p>
        </w:tc>
        <w:tc>
          <w:tcPr>
            <w:tcW w:w="3615" w:type="dxa"/>
            <w:gridSpan w:val="2"/>
          </w:tcPr>
          <w:p w14:paraId="6C6ABC5A" w14:textId="77777777" w:rsidR="00766420" w:rsidRPr="00766420" w:rsidRDefault="00766420" w:rsidP="00117E00">
            <w:pPr>
              <w:ind w:left="360"/>
              <w:rPr>
                <w:sz w:val="22"/>
              </w:rPr>
            </w:pPr>
          </w:p>
        </w:tc>
      </w:tr>
      <w:tr w:rsidR="00766420" w:rsidRPr="00766420" w14:paraId="20A7F2A2" w14:textId="77777777" w:rsidTr="00117E00">
        <w:tc>
          <w:tcPr>
            <w:tcW w:w="7300" w:type="dxa"/>
            <w:gridSpan w:val="2"/>
          </w:tcPr>
          <w:p w14:paraId="106E8CB9" w14:textId="77777777" w:rsidR="00766420" w:rsidRPr="00766420" w:rsidRDefault="00766420" w:rsidP="00766420">
            <w:pPr>
              <w:numPr>
                <w:ilvl w:val="0"/>
                <w:numId w:val="6"/>
              </w:numPr>
              <w:spacing w:after="0" w:line="240" w:lineRule="auto"/>
              <w:rPr>
                <w:sz w:val="22"/>
              </w:rPr>
            </w:pPr>
            <w:r w:rsidRPr="00766420">
              <w:rPr>
                <w:sz w:val="22"/>
              </w:rPr>
              <w:t>Eleven kan selvstændigt efter praktikstedets retningslinjer og efter delegation varetage medicinhåndtering, observere virkning/bivirkninger samt dokumentere og samarbejde med borger/patient i den medicinske behandling.</w:t>
            </w:r>
          </w:p>
        </w:tc>
        <w:tc>
          <w:tcPr>
            <w:tcW w:w="850" w:type="dxa"/>
          </w:tcPr>
          <w:p w14:paraId="7C194682" w14:textId="77777777" w:rsidR="00766420" w:rsidRPr="00766420" w:rsidRDefault="00766420" w:rsidP="00117E00">
            <w:pPr>
              <w:ind w:left="360"/>
              <w:rPr>
                <w:sz w:val="22"/>
              </w:rPr>
            </w:pPr>
          </w:p>
        </w:tc>
        <w:tc>
          <w:tcPr>
            <w:tcW w:w="851" w:type="dxa"/>
          </w:tcPr>
          <w:p w14:paraId="70B2D6FE" w14:textId="77777777" w:rsidR="00766420" w:rsidRPr="00766420" w:rsidRDefault="00766420" w:rsidP="00117E00">
            <w:pPr>
              <w:ind w:left="360"/>
              <w:rPr>
                <w:sz w:val="22"/>
              </w:rPr>
            </w:pPr>
          </w:p>
        </w:tc>
        <w:tc>
          <w:tcPr>
            <w:tcW w:w="850" w:type="dxa"/>
            <w:gridSpan w:val="2"/>
          </w:tcPr>
          <w:p w14:paraId="17EED286" w14:textId="77777777" w:rsidR="00766420" w:rsidRPr="00766420" w:rsidRDefault="00766420" w:rsidP="00117E00">
            <w:pPr>
              <w:ind w:left="360"/>
              <w:rPr>
                <w:sz w:val="22"/>
              </w:rPr>
            </w:pPr>
          </w:p>
        </w:tc>
        <w:tc>
          <w:tcPr>
            <w:tcW w:w="3615" w:type="dxa"/>
            <w:gridSpan w:val="2"/>
          </w:tcPr>
          <w:p w14:paraId="400F2915" w14:textId="77777777" w:rsidR="00766420" w:rsidRPr="00766420" w:rsidRDefault="00766420" w:rsidP="00117E00">
            <w:pPr>
              <w:ind w:left="360"/>
              <w:rPr>
                <w:sz w:val="22"/>
              </w:rPr>
            </w:pPr>
          </w:p>
        </w:tc>
      </w:tr>
      <w:tr w:rsidR="00766420" w:rsidRPr="00766420" w14:paraId="7683CC28" w14:textId="77777777" w:rsidTr="00117E00">
        <w:tc>
          <w:tcPr>
            <w:tcW w:w="7300" w:type="dxa"/>
            <w:gridSpan w:val="2"/>
          </w:tcPr>
          <w:p w14:paraId="6613E8D2" w14:textId="77777777" w:rsidR="00766420" w:rsidRPr="00766420" w:rsidRDefault="00766420" w:rsidP="00766420">
            <w:pPr>
              <w:numPr>
                <w:ilvl w:val="0"/>
                <w:numId w:val="6"/>
              </w:numPr>
              <w:spacing w:after="0" w:line="240" w:lineRule="auto"/>
              <w:rPr>
                <w:sz w:val="22"/>
              </w:rPr>
            </w:pPr>
            <w:r w:rsidRPr="00766420">
              <w:rPr>
                <w:sz w:val="22"/>
              </w:rPr>
              <w:t>Eleven kan etablere relationer, der skaber samarbejde med borgere/patienter, pårørende og frivillige, herunder kommunikere målrettet og anvende relevante kommunikationsformer.</w:t>
            </w:r>
          </w:p>
        </w:tc>
        <w:tc>
          <w:tcPr>
            <w:tcW w:w="850" w:type="dxa"/>
          </w:tcPr>
          <w:p w14:paraId="24D7B46E" w14:textId="77777777" w:rsidR="00766420" w:rsidRPr="00766420" w:rsidRDefault="00766420" w:rsidP="00117E00">
            <w:pPr>
              <w:ind w:left="360"/>
              <w:rPr>
                <w:sz w:val="22"/>
              </w:rPr>
            </w:pPr>
          </w:p>
        </w:tc>
        <w:tc>
          <w:tcPr>
            <w:tcW w:w="851" w:type="dxa"/>
          </w:tcPr>
          <w:p w14:paraId="0231A845" w14:textId="77777777" w:rsidR="00766420" w:rsidRPr="00766420" w:rsidRDefault="00766420" w:rsidP="00117E00">
            <w:pPr>
              <w:ind w:left="360"/>
              <w:rPr>
                <w:sz w:val="22"/>
              </w:rPr>
            </w:pPr>
          </w:p>
        </w:tc>
        <w:tc>
          <w:tcPr>
            <w:tcW w:w="850" w:type="dxa"/>
            <w:gridSpan w:val="2"/>
          </w:tcPr>
          <w:p w14:paraId="46111D68" w14:textId="77777777" w:rsidR="00766420" w:rsidRPr="00766420" w:rsidRDefault="00766420" w:rsidP="00117E00">
            <w:pPr>
              <w:ind w:left="360"/>
              <w:rPr>
                <w:sz w:val="22"/>
              </w:rPr>
            </w:pPr>
          </w:p>
        </w:tc>
        <w:tc>
          <w:tcPr>
            <w:tcW w:w="3615" w:type="dxa"/>
            <w:gridSpan w:val="2"/>
          </w:tcPr>
          <w:p w14:paraId="19A1FD6C" w14:textId="77777777" w:rsidR="00766420" w:rsidRPr="00766420" w:rsidRDefault="00766420" w:rsidP="00117E00">
            <w:pPr>
              <w:ind w:left="360"/>
              <w:rPr>
                <w:sz w:val="22"/>
              </w:rPr>
            </w:pPr>
          </w:p>
        </w:tc>
      </w:tr>
      <w:tr w:rsidR="00766420" w:rsidRPr="00766420" w14:paraId="14404DF3" w14:textId="77777777" w:rsidTr="00117E00">
        <w:tc>
          <w:tcPr>
            <w:tcW w:w="7300" w:type="dxa"/>
            <w:gridSpan w:val="2"/>
          </w:tcPr>
          <w:p w14:paraId="393C1604" w14:textId="77777777" w:rsidR="00766420" w:rsidRPr="00766420" w:rsidRDefault="00766420" w:rsidP="00766420">
            <w:pPr>
              <w:numPr>
                <w:ilvl w:val="0"/>
                <w:numId w:val="6"/>
              </w:numPr>
              <w:spacing w:after="0" w:line="240" w:lineRule="auto"/>
              <w:rPr>
                <w:sz w:val="22"/>
              </w:rPr>
            </w:pPr>
            <w:r w:rsidRPr="00766420">
              <w:rPr>
                <w:sz w:val="22"/>
              </w:rPr>
              <w:t>Eleven kan selvstændigt gennemføre pædagogiske aktiviteter og varetage vejledning af kollegaer.</w:t>
            </w:r>
          </w:p>
        </w:tc>
        <w:tc>
          <w:tcPr>
            <w:tcW w:w="850" w:type="dxa"/>
          </w:tcPr>
          <w:p w14:paraId="5125581E" w14:textId="77777777" w:rsidR="00766420" w:rsidRPr="00766420" w:rsidRDefault="00766420" w:rsidP="00117E00">
            <w:pPr>
              <w:ind w:left="360"/>
              <w:rPr>
                <w:sz w:val="22"/>
              </w:rPr>
            </w:pPr>
          </w:p>
        </w:tc>
        <w:tc>
          <w:tcPr>
            <w:tcW w:w="851" w:type="dxa"/>
          </w:tcPr>
          <w:p w14:paraId="20B24760" w14:textId="77777777" w:rsidR="00766420" w:rsidRPr="00766420" w:rsidRDefault="00766420" w:rsidP="00117E00">
            <w:pPr>
              <w:ind w:left="360"/>
              <w:rPr>
                <w:sz w:val="22"/>
              </w:rPr>
            </w:pPr>
          </w:p>
        </w:tc>
        <w:tc>
          <w:tcPr>
            <w:tcW w:w="850" w:type="dxa"/>
            <w:gridSpan w:val="2"/>
          </w:tcPr>
          <w:p w14:paraId="7268E47F" w14:textId="77777777" w:rsidR="00766420" w:rsidRPr="00766420" w:rsidRDefault="00766420" w:rsidP="00117E00">
            <w:pPr>
              <w:ind w:left="360"/>
              <w:rPr>
                <w:sz w:val="22"/>
              </w:rPr>
            </w:pPr>
          </w:p>
        </w:tc>
        <w:tc>
          <w:tcPr>
            <w:tcW w:w="3615" w:type="dxa"/>
            <w:gridSpan w:val="2"/>
          </w:tcPr>
          <w:p w14:paraId="3D12C5F0" w14:textId="77777777" w:rsidR="00766420" w:rsidRPr="00766420" w:rsidRDefault="00766420" w:rsidP="00117E00">
            <w:pPr>
              <w:ind w:left="360"/>
              <w:rPr>
                <w:sz w:val="22"/>
              </w:rPr>
            </w:pPr>
          </w:p>
        </w:tc>
      </w:tr>
      <w:tr w:rsidR="00766420" w:rsidRPr="00766420" w14:paraId="5C1D1DF8" w14:textId="77777777" w:rsidTr="00117E00">
        <w:tc>
          <w:tcPr>
            <w:tcW w:w="7300" w:type="dxa"/>
            <w:gridSpan w:val="2"/>
          </w:tcPr>
          <w:p w14:paraId="01FB1AE1" w14:textId="77777777" w:rsidR="00766420" w:rsidRPr="00766420" w:rsidRDefault="00766420" w:rsidP="00766420">
            <w:pPr>
              <w:numPr>
                <w:ilvl w:val="0"/>
                <w:numId w:val="6"/>
              </w:numPr>
              <w:spacing w:after="0" w:line="240" w:lineRule="auto"/>
              <w:rPr>
                <w:rFonts w:ascii="Arial" w:hAnsi="Arial" w:cs="Arial"/>
                <w:sz w:val="22"/>
              </w:rPr>
            </w:pPr>
            <w:r w:rsidRPr="00766420">
              <w:rPr>
                <w:sz w:val="22"/>
              </w:rPr>
              <w:t>Eleven kan kommunikere på en måde der, under hensyntagen til egen og andres sikkerhed, understøtter borgere og patienters integritet og selvbestemmelse i forbindelse med konflikthåndtering og voldsforebyggelse.</w:t>
            </w:r>
          </w:p>
        </w:tc>
        <w:tc>
          <w:tcPr>
            <w:tcW w:w="850" w:type="dxa"/>
          </w:tcPr>
          <w:p w14:paraId="1942D4AD" w14:textId="77777777" w:rsidR="00766420" w:rsidRPr="00766420" w:rsidRDefault="00766420" w:rsidP="00117E00">
            <w:pPr>
              <w:ind w:left="360"/>
              <w:rPr>
                <w:sz w:val="22"/>
              </w:rPr>
            </w:pPr>
          </w:p>
        </w:tc>
        <w:tc>
          <w:tcPr>
            <w:tcW w:w="851" w:type="dxa"/>
          </w:tcPr>
          <w:p w14:paraId="33E5A766" w14:textId="77777777" w:rsidR="00766420" w:rsidRPr="00766420" w:rsidRDefault="00766420" w:rsidP="00117E00">
            <w:pPr>
              <w:ind w:left="360"/>
              <w:rPr>
                <w:sz w:val="22"/>
              </w:rPr>
            </w:pPr>
          </w:p>
        </w:tc>
        <w:tc>
          <w:tcPr>
            <w:tcW w:w="850" w:type="dxa"/>
            <w:gridSpan w:val="2"/>
          </w:tcPr>
          <w:p w14:paraId="0C53C787" w14:textId="77777777" w:rsidR="00766420" w:rsidRPr="00766420" w:rsidRDefault="00766420" w:rsidP="00117E00">
            <w:pPr>
              <w:ind w:left="360"/>
              <w:rPr>
                <w:sz w:val="22"/>
              </w:rPr>
            </w:pPr>
          </w:p>
        </w:tc>
        <w:tc>
          <w:tcPr>
            <w:tcW w:w="3615" w:type="dxa"/>
            <w:gridSpan w:val="2"/>
          </w:tcPr>
          <w:p w14:paraId="051A46DC" w14:textId="77777777" w:rsidR="00766420" w:rsidRPr="00766420" w:rsidRDefault="00766420" w:rsidP="00117E00">
            <w:pPr>
              <w:ind w:left="360"/>
              <w:rPr>
                <w:sz w:val="22"/>
              </w:rPr>
            </w:pPr>
          </w:p>
        </w:tc>
      </w:tr>
      <w:tr w:rsidR="00766420" w:rsidRPr="00766420" w14:paraId="1D3D2CA1" w14:textId="77777777" w:rsidTr="00117E00">
        <w:tc>
          <w:tcPr>
            <w:tcW w:w="7300" w:type="dxa"/>
            <w:gridSpan w:val="2"/>
          </w:tcPr>
          <w:p w14:paraId="641387D6" w14:textId="77777777" w:rsidR="00766420" w:rsidRPr="00766420" w:rsidRDefault="00766420" w:rsidP="00766420">
            <w:pPr>
              <w:numPr>
                <w:ilvl w:val="0"/>
                <w:numId w:val="6"/>
              </w:numPr>
              <w:spacing w:after="0" w:line="240" w:lineRule="auto"/>
              <w:rPr>
                <w:rFonts w:ascii="Arial" w:hAnsi="Arial" w:cs="Arial"/>
                <w:sz w:val="22"/>
              </w:rPr>
            </w:pPr>
            <w:r w:rsidRPr="00766420">
              <w:rPr>
                <w:sz w:val="22"/>
              </w:rPr>
              <w:t>Eleven kan selvstændigt kommunikere og dokumentere faglige handlinger i relevante dokumentationssystemer med henblik på at understøtte patientsikre overgange og kontinuitet i det samlede borger/patientforløb og øge den borger-/patientoplevede kvalitet.</w:t>
            </w:r>
          </w:p>
        </w:tc>
        <w:tc>
          <w:tcPr>
            <w:tcW w:w="850" w:type="dxa"/>
          </w:tcPr>
          <w:p w14:paraId="5C4F074A" w14:textId="77777777" w:rsidR="00766420" w:rsidRPr="00766420" w:rsidRDefault="00766420" w:rsidP="00117E00">
            <w:pPr>
              <w:ind w:left="360"/>
              <w:rPr>
                <w:sz w:val="22"/>
              </w:rPr>
            </w:pPr>
          </w:p>
        </w:tc>
        <w:tc>
          <w:tcPr>
            <w:tcW w:w="851" w:type="dxa"/>
          </w:tcPr>
          <w:p w14:paraId="5ED786F6" w14:textId="77777777" w:rsidR="00766420" w:rsidRPr="00766420" w:rsidRDefault="00766420" w:rsidP="00117E00">
            <w:pPr>
              <w:ind w:left="360"/>
              <w:rPr>
                <w:sz w:val="22"/>
              </w:rPr>
            </w:pPr>
          </w:p>
        </w:tc>
        <w:tc>
          <w:tcPr>
            <w:tcW w:w="850" w:type="dxa"/>
            <w:gridSpan w:val="2"/>
          </w:tcPr>
          <w:p w14:paraId="0D61667C" w14:textId="77777777" w:rsidR="00766420" w:rsidRPr="00766420" w:rsidRDefault="00766420" w:rsidP="00117E00">
            <w:pPr>
              <w:ind w:left="360"/>
              <w:rPr>
                <w:sz w:val="22"/>
              </w:rPr>
            </w:pPr>
          </w:p>
        </w:tc>
        <w:tc>
          <w:tcPr>
            <w:tcW w:w="3615" w:type="dxa"/>
            <w:gridSpan w:val="2"/>
          </w:tcPr>
          <w:p w14:paraId="6CA551BA" w14:textId="77777777" w:rsidR="00766420" w:rsidRPr="00766420" w:rsidRDefault="00766420" w:rsidP="00117E00">
            <w:pPr>
              <w:ind w:left="360"/>
              <w:rPr>
                <w:sz w:val="22"/>
              </w:rPr>
            </w:pPr>
          </w:p>
        </w:tc>
      </w:tr>
      <w:tr w:rsidR="00766420" w:rsidRPr="00766420" w14:paraId="4F14EB22" w14:textId="77777777" w:rsidTr="00117E00">
        <w:tc>
          <w:tcPr>
            <w:tcW w:w="7300" w:type="dxa"/>
            <w:gridSpan w:val="2"/>
          </w:tcPr>
          <w:p w14:paraId="4EE5F13B" w14:textId="77777777" w:rsidR="00766420" w:rsidRPr="00766420" w:rsidRDefault="00766420" w:rsidP="00766420">
            <w:pPr>
              <w:numPr>
                <w:ilvl w:val="0"/>
                <w:numId w:val="6"/>
              </w:numPr>
              <w:spacing w:after="0" w:line="240" w:lineRule="auto"/>
              <w:rPr>
                <w:rFonts w:ascii="Arial" w:hAnsi="Arial" w:cs="Arial"/>
                <w:sz w:val="22"/>
              </w:rPr>
            </w:pPr>
            <w:r w:rsidRPr="00766420">
              <w:rPr>
                <w:sz w:val="22"/>
              </w:rPr>
              <w:t>Eleven kan selvstændigt koordinere og tilrettelægge eget og andres arbejde samt understøtte og indgå i teamsamarbejde omkring opgaveløsning med borgerens/patientens mål for øje.</w:t>
            </w:r>
          </w:p>
        </w:tc>
        <w:tc>
          <w:tcPr>
            <w:tcW w:w="850" w:type="dxa"/>
          </w:tcPr>
          <w:p w14:paraId="66644EFB" w14:textId="77777777" w:rsidR="00766420" w:rsidRPr="00766420" w:rsidRDefault="00766420" w:rsidP="00117E00">
            <w:pPr>
              <w:ind w:left="360"/>
              <w:rPr>
                <w:sz w:val="22"/>
              </w:rPr>
            </w:pPr>
          </w:p>
        </w:tc>
        <w:tc>
          <w:tcPr>
            <w:tcW w:w="851" w:type="dxa"/>
          </w:tcPr>
          <w:p w14:paraId="3136D843" w14:textId="77777777" w:rsidR="00766420" w:rsidRPr="00766420" w:rsidRDefault="00766420" w:rsidP="00117E00">
            <w:pPr>
              <w:ind w:left="360"/>
              <w:rPr>
                <w:sz w:val="22"/>
              </w:rPr>
            </w:pPr>
          </w:p>
        </w:tc>
        <w:tc>
          <w:tcPr>
            <w:tcW w:w="850" w:type="dxa"/>
            <w:gridSpan w:val="2"/>
          </w:tcPr>
          <w:p w14:paraId="20135D74" w14:textId="77777777" w:rsidR="00766420" w:rsidRPr="00766420" w:rsidRDefault="00766420" w:rsidP="00117E00">
            <w:pPr>
              <w:ind w:left="360"/>
              <w:rPr>
                <w:sz w:val="22"/>
              </w:rPr>
            </w:pPr>
          </w:p>
        </w:tc>
        <w:tc>
          <w:tcPr>
            <w:tcW w:w="3615" w:type="dxa"/>
            <w:gridSpan w:val="2"/>
          </w:tcPr>
          <w:p w14:paraId="21F50030" w14:textId="77777777" w:rsidR="00766420" w:rsidRPr="00766420" w:rsidRDefault="00766420" w:rsidP="00117E00">
            <w:pPr>
              <w:ind w:left="360"/>
              <w:rPr>
                <w:sz w:val="22"/>
              </w:rPr>
            </w:pPr>
          </w:p>
        </w:tc>
      </w:tr>
      <w:tr w:rsidR="00766420" w:rsidRPr="00766420" w14:paraId="1A7119AE" w14:textId="77777777" w:rsidTr="00117E00">
        <w:tc>
          <w:tcPr>
            <w:tcW w:w="7300" w:type="dxa"/>
            <w:gridSpan w:val="2"/>
          </w:tcPr>
          <w:p w14:paraId="708D4BF1" w14:textId="77777777" w:rsidR="00766420" w:rsidRPr="00766420" w:rsidRDefault="00766420" w:rsidP="00766420">
            <w:pPr>
              <w:numPr>
                <w:ilvl w:val="0"/>
                <w:numId w:val="6"/>
              </w:numPr>
              <w:spacing w:after="0" w:line="240" w:lineRule="auto"/>
              <w:rPr>
                <w:rFonts w:ascii="Arial" w:hAnsi="Arial" w:cs="Arial"/>
                <w:sz w:val="22"/>
              </w:rPr>
            </w:pPr>
            <w:r w:rsidRPr="00766420">
              <w:rPr>
                <w:sz w:val="22"/>
              </w:rPr>
              <w:t>Eleven kan koordinere og indgå i samarbejdet om en borgers/patients behov for tværprofessionel og tværsektoriel indsats, herunder selvstændigt indlede, afslutte og dokumentere en social- og sundhedsfaglig ydelse i relation til modtagelse, indlæggelse, udskrivning og hjemkomst.</w:t>
            </w:r>
          </w:p>
        </w:tc>
        <w:tc>
          <w:tcPr>
            <w:tcW w:w="850" w:type="dxa"/>
          </w:tcPr>
          <w:p w14:paraId="77A75F86" w14:textId="77777777" w:rsidR="00766420" w:rsidRPr="00766420" w:rsidRDefault="00766420" w:rsidP="00117E00">
            <w:pPr>
              <w:ind w:left="360"/>
              <w:rPr>
                <w:sz w:val="22"/>
              </w:rPr>
            </w:pPr>
          </w:p>
        </w:tc>
        <w:tc>
          <w:tcPr>
            <w:tcW w:w="851" w:type="dxa"/>
          </w:tcPr>
          <w:p w14:paraId="6B0884FF" w14:textId="77777777" w:rsidR="00766420" w:rsidRPr="00766420" w:rsidRDefault="00766420" w:rsidP="00117E00">
            <w:pPr>
              <w:ind w:left="360"/>
              <w:rPr>
                <w:sz w:val="22"/>
              </w:rPr>
            </w:pPr>
          </w:p>
        </w:tc>
        <w:tc>
          <w:tcPr>
            <w:tcW w:w="850" w:type="dxa"/>
            <w:gridSpan w:val="2"/>
          </w:tcPr>
          <w:p w14:paraId="40E32B70" w14:textId="77777777" w:rsidR="00766420" w:rsidRPr="00766420" w:rsidRDefault="00766420" w:rsidP="00117E00">
            <w:pPr>
              <w:ind w:left="360"/>
              <w:rPr>
                <w:sz w:val="22"/>
              </w:rPr>
            </w:pPr>
          </w:p>
        </w:tc>
        <w:tc>
          <w:tcPr>
            <w:tcW w:w="3615" w:type="dxa"/>
            <w:gridSpan w:val="2"/>
          </w:tcPr>
          <w:p w14:paraId="66064AD1" w14:textId="77777777" w:rsidR="00766420" w:rsidRPr="00766420" w:rsidRDefault="00766420" w:rsidP="00117E00">
            <w:pPr>
              <w:ind w:left="360"/>
              <w:rPr>
                <w:sz w:val="22"/>
              </w:rPr>
            </w:pPr>
          </w:p>
        </w:tc>
      </w:tr>
      <w:tr w:rsidR="00766420" w:rsidRPr="00766420" w14:paraId="64C3F8F1" w14:textId="77777777" w:rsidTr="00117E00">
        <w:tc>
          <w:tcPr>
            <w:tcW w:w="7300" w:type="dxa"/>
            <w:gridSpan w:val="2"/>
          </w:tcPr>
          <w:p w14:paraId="7FF2F54F" w14:textId="77777777" w:rsidR="00766420" w:rsidRPr="00766420" w:rsidRDefault="00766420" w:rsidP="00766420">
            <w:pPr>
              <w:numPr>
                <w:ilvl w:val="0"/>
                <w:numId w:val="6"/>
              </w:numPr>
              <w:spacing w:after="0" w:line="240" w:lineRule="auto"/>
              <w:rPr>
                <w:sz w:val="22"/>
              </w:rPr>
            </w:pPr>
            <w:r w:rsidRPr="00766420">
              <w:rPr>
                <w:sz w:val="22"/>
              </w:rPr>
              <w:t>Eleven kan selvstændigt udføre sygepleje med anvendelse af teknologi og retningslinjer, der tager udgangspunkt i erfaringsbaseret viden og evidens.</w:t>
            </w:r>
          </w:p>
        </w:tc>
        <w:tc>
          <w:tcPr>
            <w:tcW w:w="850" w:type="dxa"/>
          </w:tcPr>
          <w:p w14:paraId="26B9D462" w14:textId="77777777" w:rsidR="00766420" w:rsidRPr="00766420" w:rsidRDefault="00766420" w:rsidP="00117E00">
            <w:pPr>
              <w:ind w:left="360"/>
              <w:rPr>
                <w:sz w:val="22"/>
              </w:rPr>
            </w:pPr>
          </w:p>
        </w:tc>
        <w:tc>
          <w:tcPr>
            <w:tcW w:w="851" w:type="dxa"/>
          </w:tcPr>
          <w:p w14:paraId="421570AB" w14:textId="77777777" w:rsidR="00766420" w:rsidRPr="00766420" w:rsidRDefault="00766420" w:rsidP="00117E00">
            <w:pPr>
              <w:ind w:left="360"/>
              <w:rPr>
                <w:sz w:val="22"/>
              </w:rPr>
            </w:pPr>
          </w:p>
        </w:tc>
        <w:tc>
          <w:tcPr>
            <w:tcW w:w="850" w:type="dxa"/>
            <w:gridSpan w:val="2"/>
          </w:tcPr>
          <w:p w14:paraId="4B902B62" w14:textId="77777777" w:rsidR="00766420" w:rsidRPr="00766420" w:rsidRDefault="00766420" w:rsidP="00117E00">
            <w:pPr>
              <w:ind w:left="360"/>
              <w:rPr>
                <w:sz w:val="22"/>
              </w:rPr>
            </w:pPr>
          </w:p>
        </w:tc>
        <w:tc>
          <w:tcPr>
            <w:tcW w:w="3615" w:type="dxa"/>
            <w:gridSpan w:val="2"/>
          </w:tcPr>
          <w:p w14:paraId="74DD3194" w14:textId="77777777" w:rsidR="00766420" w:rsidRPr="00766420" w:rsidRDefault="00766420" w:rsidP="00117E00">
            <w:pPr>
              <w:ind w:left="360"/>
              <w:rPr>
                <w:sz w:val="22"/>
              </w:rPr>
            </w:pPr>
          </w:p>
        </w:tc>
      </w:tr>
      <w:tr w:rsidR="00766420" w:rsidRPr="00766420" w14:paraId="4687C64B" w14:textId="77777777" w:rsidTr="00117E00">
        <w:tc>
          <w:tcPr>
            <w:tcW w:w="7300" w:type="dxa"/>
            <w:gridSpan w:val="2"/>
          </w:tcPr>
          <w:p w14:paraId="4D323142" w14:textId="77777777" w:rsidR="00766420" w:rsidRPr="00766420" w:rsidRDefault="00766420" w:rsidP="00766420">
            <w:pPr>
              <w:numPr>
                <w:ilvl w:val="0"/>
                <w:numId w:val="6"/>
              </w:numPr>
              <w:spacing w:after="0" w:line="240" w:lineRule="auto"/>
              <w:rPr>
                <w:sz w:val="22"/>
              </w:rPr>
            </w:pPr>
            <w:r w:rsidRPr="00766420">
              <w:rPr>
                <w:sz w:val="22"/>
              </w:rPr>
              <w:t>Eleven kan støtte op om udviklingen af god praksis for kvalitetssikring og patientsikkerhed i det tværprofessionelle samarbejde.</w:t>
            </w:r>
          </w:p>
        </w:tc>
        <w:tc>
          <w:tcPr>
            <w:tcW w:w="850" w:type="dxa"/>
          </w:tcPr>
          <w:p w14:paraId="1998868C" w14:textId="77777777" w:rsidR="00766420" w:rsidRPr="00766420" w:rsidRDefault="00766420" w:rsidP="00117E00">
            <w:pPr>
              <w:ind w:left="360"/>
              <w:rPr>
                <w:sz w:val="22"/>
              </w:rPr>
            </w:pPr>
          </w:p>
        </w:tc>
        <w:tc>
          <w:tcPr>
            <w:tcW w:w="851" w:type="dxa"/>
          </w:tcPr>
          <w:p w14:paraId="0B6E6CF9" w14:textId="77777777" w:rsidR="00766420" w:rsidRPr="00766420" w:rsidRDefault="00766420" w:rsidP="00117E00">
            <w:pPr>
              <w:ind w:left="360"/>
              <w:rPr>
                <w:sz w:val="22"/>
              </w:rPr>
            </w:pPr>
          </w:p>
        </w:tc>
        <w:tc>
          <w:tcPr>
            <w:tcW w:w="850" w:type="dxa"/>
            <w:gridSpan w:val="2"/>
          </w:tcPr>
          <w:p w14:paraId="26574435" w14:textId="77777777" w:rsidR="00766420" w:rsidRPr="00766420" w:rsidRDefault="00766420" w:rsidP="00117E00">
            <w:pPr>
              <w:ind w:left="360"/>
              <w:rPr>
                <w:sz w:val="22"/>
              </w:rPr>
            </w:pPr>
          </w:p>
        </w:tc>
        <w:tc>
          <w:tcPr>
            <w:tcW w:w="3615" w:type="dxa"/>
            <w:gridSpan w:val="2"/>
          </w:tcPr>
          <w:p w14:paraId="7CE05E1F" w14:textId="77777777" w:rsidR="00766420" w:rsidRPr="00766420" w:rsidRDefault="00766420" w:rsidP="00117E00">
            <w:pPr>
              <w:ind w:left="360"/>
              <w:rPr>
                <w:sz w:val="22"/>
              </w:rPr>
            </w:pPr>
          </w:p>
        </w:tc>
      </w:tr>
      <w:tr w:rsidR="00766420" w:rsidRPr="00766420" w14:paraId="516E5205" w14:textId="77777777" w:rsidTr="00117E00">
        <w:tc>
          <w:tcPr>
            <w:tcW w:w="7300" w:type="dxa"/>
            <w:gridSpan w:val="2"/>
          </w:tcPr>
          <w:p w14:paraId="61CF0EF9" w14:textId="77777777" w:rsidR="00766420" w:rsidRPr="00766420" w:rsidRDefault="00766420" w:rsidP="00766420">
            <w:pPr>
              <w:numPr>
                <w:ilvl w:val="0"/>
                <w:numId w:val="6"/>
              </w:numPr>
              <w:spacing w:after="0" w:line="240" w:lineRule="auto"/>
              <w:rPr>
                <w:sz w:val="22"/>
              </w:rPr>
            </w:pPr>
            <w:r w:rsidRPr="00766420">
              <w:rPr>
                <w:sz w:val="22"/>
              </w:rPr>
              <w:t>Eleven kan forholde sig kritisk til og understøtte udvikling af et godt fysisk og psykisk arbejdsmiljø, herunder udføre forflytninger samt vurdere pladsforhold under overholdelse af arbejdsmiljøreglerne og anvendelse af velfærdsteknologi.</w:t>
            </w:r>
          </w:p>
        </w:tc>
        <w:tc>
          <w:tcPr>
            <w:tcW w:w="850" w:type="dxa"/>
          </w:tcPr>
          <w:p w14:paraId="5F7E5D97" w14:textId="77777777" w:rsidR="00766420" w:rsidRPr="00766420" w:rsidRDefault="00766420" w:rsidP="00117E00">
            <w:pPr>
              <w:ind w:left="360"/>
              <w:rPr>
                <w:sz w:val="22"/>
              </w:rPr>
            </w:pPr>
          </w:p>
        </w:tc>
        <w:tc>
          <w:tcPr>
            <w:tcW w:w="851" w:type="dxa"/>
          </w:tcPr>
          <w:p w14:paraId="0DD962B8" w14:textId="77777777" w:rsidR="00766420" w:rsidRPr="00766420" w:rsidRDefault="00766420" w:rsidP="00117E00">
            <w:pPr>
              <w:ind w:left="360"/>
              <w:rPr>
                <w:sz w:val="22"/>
              </w:rPr>
            </w:pPr>
          </w:p>
        </w:tc>
        <w:tc>
          <w:tcPr>
            <w:tcW w:w="850" w:type="dxa"/>
            <w:gridSpan w:val="2"/>
          </w:tcPr>
          <w:p w14:paraId="67ACDFCB" w14:textId="77777777" w:rsidR="00766420" w:rsidRPr="00766420" w:rsidRDefault="00766420" w:rsidP="00117E00">
            <w:pPr>
              <w:ind w:left="360"/>
              <w:rPr>
                <w:sz w:val="22"/>
              </w:rPr>
            </w:pPr>
          </w:p>
        </w:tc>
        <w:tc>
          <w:tcPr>
            <w:tcW w:w="3615" w:type="dxa"/>
            <w:gridSpan w:val="2"/>
          </w:tcPr>
          <w:p w14:paraId="6E125C5D" w14:textId="77777777" w:rsidR="00766420" w:rsidRPr="00766420" w:rsidRDefault="00766420" w:rsidP="00117E00">
            <w:pPr>
              <w:ind w:left="360"/>
              <w:rPr>
                <w:sz w:val="22"/>
              </w:rPr>
            </w:pPr>
          </w:p>
        </w:tc>
      </w:tr>
      <w:tr w:rsidR="00766420" w:rsidRPr="00766420" w14:paraId="4FCD4539" w14:textId="77777777" w:rsidTr="00117E00">
        <w:tc>
          <w:tcPr>
            <w:tcW w:w="7300" w:type="dxa"/>
            <w:gridSpan w:val="2"/>
          </w:tcPr>
          <w:p w14:paraId="104D7BEF" w14:textId="77777777" w:rsidR="00766420" w:rsidRPr="00766420" w:rsidRDefault="00766420" w:rsidP="00766420">
            <w:pPr>
              <w:numPr>
                <w:ilvl w:val="0"/>
                <w:numId w:val="6"/>
              </w:numPr>
              <w:spacing w:after="0" w:line="240" w:lineRule="auto"/>
              <w:rPr>
                <w:sz w:val="22"/>
              </w:rPr>
            </w:pPr>
            <w:r w:rsidRPr="00766420">
              <w:rPr>
                <w:sz w:val="22"/>
              </w:rPr>
              <w:t>Eleven kan reflektere over og træffe kvalificerede valg i forhold til etiske og faglige dilemmaer, der følger arbejdet som professionel sundhedsperson, fx forhold som tavshedspligt, magtanvendelse, patientrettigheder, omsorgspligt og hensyn til borgerens/patientens livskvalitet.</w:t>
            </w:r>
          </w:p>
        </w:tc>
        <w:tc>
          <w:tcPr>
            <w:tcW w:w="850" w:type="dxa"/>
          </w:tcPr>
          <w:p w14:paraId="07984BCE" w14:textId="77777777" w:rsidR="00766420" w:rsidRPr="00766420" w:rsidRDefault="00766420" w:rsidP="00117E00">
            <w:pPr>
              <w:ind w:left="360"/>
              <w:rPr>
                <w:sz w:val="22"/>
              </w:rPr>
            </w:pPr>
          </w:p>
        </w:tc>
        <w:tc>
          <w:tcPr>
            <w:tcW w:w="851" w:type="dxa"/>
          </w:tcPr>
          <w:p w14:paraId="78A0D85A" w14:textId="77777777" w:rsidR="00766420" w:rsidRPr="00766420" w:rsidRDefault="00766420" w:rsidP="00117E00">
            <w:pPr>
              <w:ind w:left="360"/>
              <w:rPr>
                <w:sz w:val="22"/>
              </w:rPr>
            </w:pPr>
          </w:p>
        </w:tc>
        <w:tc>
          <w:tcPr>
            <w:tcW w:w="850" w:type="dxa"/>
            <w:gridSpan w:val="2"/>
          </w:tcPr>
          <w:p w14:paraId="4D98EF94" w14:textId="77777777" w:rsidR="00766420" w:rsidRPr="00766420" w:rsidRDefault="00766420" w:rsidP="00117E00">
            <w:pPr>
              <w:ind w:left="360"/>
              <w:rPr>
                <w:sz w:val="22"/>
              </w:rPr>
            </w:pPr>
          </w:p>
        </w:tc>
        <w:tc>
          <w:tcPr>
            <w:tcW w:w="3615" w:type="dxa"/>
            <w:gridSpan w:val="2"/>
          </w:tcPr>
          <w:p w14:paraId="7F2BD668" w14:textId="77777777" w:rsidR="00766420" w:rsidRPr="00766420" w:rsidRDefault="00766420" w:rsidP="00117E00">
            <w:pPr>
              <w:ind w:left="360"/>
              <w:rPr>
                <w:sz w:val="22"/>
              </w:rPr>
            </w:pPr>
          </w:p>
        </w:tc>
      </w:tr>
      <w:tr w:rsidR="00766420" w:rsidRPr="00766420" w14:paraId="16DDA351" w14:textId="77777777" w:rsidTr="00117E00">
        <w:tc>
          <w:tcPr>
            <w:tcW w:w="7300" w:type="dxa"/>
            <w:gridSpan w:val="2"/>
          </w:tcPr>
          <w:p w14:paraId="10E575D9" w14:textId="77777777" w:rsidR="00766420" w:rsidRPr="00766420" w:rsidRDefault="00766420" w:rsidP="00766420">
            <w:pPr>
              <w:numPr>
                <w:ilvl w:val="0"/>
                <w:numId w:val="6"/>
              </w:numPr>
              <w:spacing w:after="0" w:line="240" w:lineRule="auto"/>
              <w:rPr>
                <w:rFonts w:ascii="Arial" w:hAnsi="Arial" w:cs="Arial"/>
                <w:sz w:val="22"/>
              </w:rPr>
            </w:pPr>
            <w:r w:rsidRPr="00766420">
              <w:rPr>
                <w:sz w:val="22"/>
              </w:rPr>
              <w:t>Eleven kan planlægge og redegøre for eget arbejde og kompetenceområde som autoriseret sundhedsperson i overensstemmelse med relevant lovgivning og andres kompetenceområder.</w:t>
            </w:r>
          </w:p>
        </w:tc>
        <w:tc>
          <w:tcPr>
            <w:tcW w:w="850" w:type="dxa"/>
          </w:tcPr>
          <w:p w14:paraId="4DE6CD03" w14:textId="77777777" w:rsidR="00766420" w:rsidRPr="00766420" w:rsidRDefault="00766420" w:rsidP="00117E00">
            <w:pPr>
              <w:ind w:left="360"/>
              <w:rPr>
                <w:sz w:val="22"/>
              </w:rPr>
            </w:pPr>
          </w:p>
        </w:tc>
        <w:tc>
          <w:tcPr>
            <w:tcW w:w="851" w:type="dxa"/>
          </w:tcPr>
          <w:p w14:paraId="2A53DB5C" w14:textId="77777777" w:rsidR="00766420" w:rsidRPr="00766420" w:rsidRDefault="00766420" w:rsidP="00117E00">
            <w:pPr>
              <w:ind w:left="360"/>
              <w:rPr>
                <w:sz w:val="22"/>
              </w:rPr>
            </w:pPr>
          </w:p>
        </w:tc>
        <w:tc>
          <w:tcPr>
            <w:tcW w:w="850" w:type="dxa"/>
            <w:gridSpan w:val="2"/>
          </w:tcPr>
          <w:p w14:paraId="6E132825" w14:textId="77777777" w:rsidR="00766420" w:rsidRPr="00766420" w:rsidRDefault="00766420" w:rsidP="00117E00">
            <w:pPr>
              <w:ind w:left="360"/>
              <w:rPr>
                <w:sz w:val="22"/>
              </w:rPr>
            </w:pPr>
          </w:p>
        </w:tc>
        <w:tc>
          <w:tcPr>
            <w:tcW w:w="3615" w:type="dxa"/>
            <w:gridSpan w:val="2"/>
          </w:tcPr>
          <w:p w14:paraId="6FF7F778" w14:textId="77777777" w:rsidR="00766420" w:rsidRPr="00766420" w:rsidRDefault="00766420" w:rsidP="00117E00">
            <w:pPr>
              <w:ind w:left="360"/>
              <w:rPr>
                <w:sz w:val="22"/>
              </w:rPr>
            </w:pPr>
          </w:p>
        </w:tc>
      </w:tr>
    </w:tbl>
    <w:p w14:paraId="4FCF237B" w14:textId="77777777" w:rsidR="00766420" w:rsidRPr="00766420" w:rsidRDefault="00766420" w:rsidP="00766420">
      <w:pPr>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tblGrid>
      <w:tr w:rsidR="00766420" w:rsidRPr="00766420" w14:paraId="76B24049" w14:textId="77777777" w:rsidTr="00117E00">
        <w:trPr>
          <w:trHeight w:hRule="exact" w:val="1134"/>
          <w:jc w:val="center"/>
        </w:trPr>
        <w:tc>
          <w:tcPr>
            <w:tcW w:w="1418" w:type="dxa"/>
            <w:tcBorders>
              <w:top w:val="nil"/>
              <w:left w:val="nil"/>
              <w:bottom w:val="nil"/>
              <w:right w:val="nil"/>
            </w:tcBorders>
            <w:shd w:val="clear" w:color="auto" w:fill="auto"/>
            <w:tcMar>
              <w:top w:w="170" w:type="dxa"/>
            </w:tcMar>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tblGrid>
            <w:tr w:rsidR="00766420" w:rsidRPr="00766420" w14:paraId="27543383" w14:textId="77777777" w:rsidTr="00117E00">
              <w:trPr>
                <w:trHeight w:hRule="exact" w:val="425"/>
                <w:jc w:val="center"/>
              </w:trPr>
              <w:tc>
                <w:tcPr>
                  <w:tcW w:w="1247" w:type="dxa"/>
                  <w:shd w:val="clear" w:color="auto" w:fill="auto"/>
                  <w:vAlign w:val="center"/>
                </w:tcPr>
                <w:p w14:paraId="4E3A22C1" w14:textId="77777777" w:rsidR="00766420" w:rsidRPr="00766420" w:rsidRDefault="00766420" w:rsidP="00117E00">
                  <w:pPr>
                    <w:jc w:val="center"/>
                    <w:rPr>
                      <w:sz w:val="22"/>
                    </w:rPr>
                  </w:pPr>
                </w:p>
              </w:tc>
            </w:tr>
          </w:tbl>
          <w:p w14:paraId="6448E38E" w14:textId="77777777" w:rsidR="00766420" w:rsidRPr="00766420" w:rsidRDefault="00766420" w:rsidP="00117E00">
            <w:pPr>
              <w:jc w:val="center"/>
              <w:rPr>
                <w:sz w:val="22"/>
              </w:rPr>
            </w:pPr>
            <w:r w:rsidRPr="00766420">
              <w:rPr>
                <w:sz w:val="22"/>
              </w:rPr>
              <w:t>Dato</w:t>
            </w:r>
          </w:p>
        </w:tc>
        <w:tc>
          <w:tcPr>
            <w:tcW w:w="3969" w:type="dxa"/>
            <w:tcBorders>
              <w:top w:val="nil"/>
              <w:left w:val="nil"/>
              <w:bottom w:val="single" w:sz="4" w:space="0" w:color="auto"/>
              <w:right w:val="nil"/>
            </w:tcBorders>
            <w:shd w:val="clear" w:color="auto" w:fill="auto"/>
            <w:vAlign w:val="center"/>
          </w:tcPr>
          <w:p w14:paraId="5B4EBCEA" w14:textId="77777777" w:rsidR="00766420" w:rsidRPr="00766420" w:rsidRDefault="00766420" w:rsidP="00117E00">
            <w:pPr>
              <w:ind w:right="170"/>
              <w:jc w:val="center"/>
              <w:rPr>
                <w:sz w:val="22"/>
              </w:rPr>
            </w:pPr>
          </w:p>
        </w:tc>
      </w:tr>
      <w:tr w:rsidR="00766420" w:rsidRPr="00766420" w14:paraId="62EC4F63" w14:textId="77777777" w:rsidTr="00117E00">
        <w:trPr>
          <w:jc w:val="center"/>
        </w:trPr>
        <w:tc>
          <w:tcPr>
            <w:tcW w:w="1418" w:type="dxa"/>
            <w:tcBorders>
              <w:top w:val="nil"/>
              <w:left w:val="nil"/>
              <w:bottom w:val="nil"/>
              <w:right w:val="nil"/>
            </w:tcBorders>
            <w:shd w:val="clear" w:color="auto" w:fill="auto"/>
            <w:vAlign w:val="center"/>
          </w:tcPr>
          <w:p w14:paraId="2F592436" w14:textId="77777777" w:rsidR="00766420" w:rsidRPr="00766420" w:rsidRDefault="00766420" w:rsidP="00117E00">
            <w:pPr>
              <w:ind w:right="170"/>
              <w:jc w:val="center"/>
              <w:rPr>
                <w:sz w:val="22"/>
              </w:rPr>
            </w:pPr>
          </w:p>
        </w:tc>
        <w:tc>
          <w:tcPr>
            <w:tcW w:w="3969" w:type="dxa"/>
            <w:tcBorders>
              <w:top w:val="single" w:sz="4" w:space="0" w:color="auto"/>
              <w:left w:val="nil"/>
              <w:bottom w:val="nil"/>
              <w:right w:val="nil"/>
            </w:tcBorders>
            <w:shd w:val="clear" w:color="auto" w:fill="auto"/>
            <w:vAlign w:val="center"/>
          </w:tcPr>
          <w:p w14:paraId="09CEF07B" w14:textId="77777777" w:rsidR="00766420" w:rsidRPr="00766420" w:rsidRDefault="00766420" w:rsidP="00117E00">
            <w:pPr>
              <w:ind w:right="170"/>
              <w:jc w:val="center"/>
              <w:rPr>
                <w:sz w:val="22"/>
              </w:rPr>
            </w:pPr>
            <w:r w:rsidRPr="00766420">
              <w:rPr>
                <w:sz w:val="22"/>
              </w:rPr>
              <w:t>Navn, institution og underskrift (praktikansvarlig)</w:t>
            </w:r>
          </w:p>
        </w:tc>
      </w:tr>
    </w:tbl>
    <w:p w14:paraId="773FB6E9" w14:textId="77777777" w:rsidR="00151FA5" w:rsidRPr="00766420" w:rsidRDefault="00151FA5" w:rsidP="00766420">
      <w:pPr>
        <w:rPr>
          <w:lang w:eastAsia="de-DE"/>
        </w:rPr>
      </w:pPr>
    </w:p>
    <w:sectPr w:rsidR="00151FA5" w:rsidRPr="00766420" w:rsidSect="00EE13ED">
      <w:headerReference w:type="default" r:id="rId10"/>
      <w:footerReference w:type="default" r:id="rId11"/>
      <w:headerReference w:type="first" r:id="rId12"/>
      <w:pgSz w:w="16838" w:h="11906" w:orient="landscape" w:code="9"/>
      <w:pgMar w:top="1361" w:right="2495" w:bottom="1474" w:left="1361" w:header="90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2D014" w14:textId="77777777" w:rsidR="00F651D9" w:rsidRDefault="00F651D9" w:rsidP="009C29B4">
      <w:pPr>
        <w:spacing w:after="0" w:line="240" w:lineRule="auto"/>
      </w:pPr>
      <w:r>
        <w:separator/>
      </w:r>
    </w:p>
  </w:endnote>
  <w:endnote w:type="continuationSeparator" w:id="0">
    <w:p w14:paraId="651360CC" w14:textId="77777777" w:rsidR="00F651D9" w:rsidRDefault="00F651D9" w:rsidP="009C2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34E8E61-31D1-43C3-A9FA-FB25DE779B5D}"/>
    <w:embedBold r:id="rId2" w:fontKey="{EEB127C9-4E10-48CD-8107-207195E5A7B5}"/>
  </w:font>
  <w:font w:name="Karla">
    <w:altName w:val="Calibri"/>
    <w:charset w:val="00"/>
    <w:family w:val="auto"/>
    <w:pitch w:val="variable"/>
    <w:sig w:usb0="A00000EF" w:usb1="4000205B" w:usb2="00000000" w:usb3="00000000" w:csb0="00000093" w:csb1="00000000"/>
    <w:embedRegular r:id="rId3" w:fontKey="{747CF3D8-DA85-4B65-9063-E7DC26AAE101}"/>
    <w:embedBold r:id="rId4" w:fontKey="{0FBAB3EA-1C00-489F-8985-241012DC2F98}"/>
  </w:font>
  <w:font w:name="Calibri Light">
    <w:panose1 w:val="020F0302020204030204"/>
    <w:charset w:val="00"/>
    <w:family w:val="swiss"/>
    <w:pitch w:val="variable"/>
    <w:sig w:usb0="E4002EFF" w:usb1="C000247B" w:usb2="00000009" w:usb3="00000000" w:csb0="000001FF" w:csb1="00000000"/>
    <w:embedRegular r:id="rId5" w:fontKey="{74C107CC-EFC2-41BB-9A54-1C4AAB04FF2B}"/>
  </w:font>
  <w:font w:name="Ovink">
    <w:altName w:val="Cambria"/>
    <w:charset w:val="00"/>
    <w:family w:val="auto"/>
    <w:pitch w:val="variable"/>
    <w:sig w:usb0="A000002F" w:usb1="4000001B" w:usb2="00000000" w:usb3="00000000" w:csb0="000001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1F00EAE2-7F02-464F-B17F-58EB0EFC5316}"/>
  </w:font>
  <w:font w:name="Open Sans">
    <w:altName w:val="Segoe UI"/>
    <w:charset w:val="00"/>
    <w:family w:val="swiss"/>
    <w:pitch w:val="variable"/>
    <w:sig w:usb0="E00002EF" w:usb1="4000205B" w:usb2="00000028" w:usb3="00000000" w:csb0="0000019F" w:csb1="00000000"/>
    <w:embedRegular r:id="rId7" w:fontKey="{03B8DC6C-2655-40CD-8B4E-BC3456A9EB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FD82F" w14:textId="77777777" w:rsidR="00F314C0" w:rsidRPr="00002F28" w:rsidRDefault="00F314C0">
    <w:pPr>
      <w:pStyle w:val="Sidefod"/>
      <w:rPr>
        <w:color w:val="27AA5C"/>
      </w:rPr>
    </w:pPr>
    <w:r w:rsidRPr="00002F28">
      <w:rPr>
        <w:color w:val="27AA5C"/>
        <w:sz w:val="16"/>
        <w:szCs w:val="16"/>
      </w:rPr>
      <w:fldChar w:fldCharType="begin"/>
    </w:r>
    <w:r w:rsidRPr="00002F28">
      <w:rPr>
        <w:color w:val="27AA5C"/>
        <w:sz w:val="16"/>
        <w:szCs w:val="16"/>
      </w:rPr>
      <w:instrText>PAGE</w:instrText>
    </w:r>
    <w:r w:rsidRPr="00002F28">
      <w:rPr>
        <w:color w:val="27AA5C"/>
        <w:sz w:val="16"/>
        <w:szCs w:val="16"/>
      </w:rPr>
      <w:fldChar w:fldCharType="separate"/>
    </w:r>
    <w:r w:rsidRPr="00002F28">
      <w:rPr>
        <w:color w:val="27AA5C"/>
        <w:sz w:val="16"/>
        <w:szCs w:val="16"/>
      </w:rPr>
      <w:t>2</w:t>
    </w:r>
    <w:r w:rsidRPr="00002F28">
      <w:rPr>
        <w:color w:val="27AA5C"/>
        <w:sz w:val="16"/>
        <w:szCs w:val="16"/>
      </w:rPr>
      <w:fldChar w:fldCharType="end"/>
    </w:r>
    <w:r w:rsidRPr="00002F28">
      <w:rPr>
        <w:color w:val="27AA5C"/>
        <w:sz w:val="16"/>
        <w:szCs w:val="16"/>
      </w:rPr>
      <w:t xml:space="preserve"> / </w:t>
    </w:r>
    <w:r w:rsidRPr="00002F28">
      <w:rPr>
        <w:color w:val="27AA5C"/>
        <w:sz w:val="16"/>
        <w:szCs w:val="16"/>
      </w:rPr>
      <w:fldChar w:fldCharType="begin"/>
    </w:r>
    <w:r w:rsidRPr="00002F28">
      <w:rPr>
        <w:color w:val="27AA5C"/>
        <w:sz w:val="16"/>
        <w:szCs w:val="16"/>
      </w:rPr>
      <w:instrText>NUMPAGES</w:instrText>
    </w:r>
    <w:r w:rsidRPr="00002F28">
      <w:rPr>
        <w:color w:val="27AA5C"/>
        <w:sz w:val="16"/>
        <w:szCs w:val="16"/>
      </w:rPr>
      <w:fldChar w:fldCharType="separate"/>
    </w:r>
    <w:r w:rsidRPr="00002F28">
      <w:rPr>
        <w:color w:val="27AA5C"/>
        <w:sz w:val="16"/>
        <w:szCs w:val="16"/>
      </w:rPr>
      <w:t>2</w:t>
    </w:r>
    <w:r w:rsidRPr="00002F28">
      <w:rPr>
        <w:color w:val="27AA5C"/>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EB252" w14:textId="77777777" w:rsidR="00F651D9" w:rsidRDefault="00F651D9" w:rsidP="009C29B4">
      <w:pPr>
        <w:spacing w:after="0" w:line="240" w:lineRule="auto"/>
      </w:pPr>
      <w:r>
        <w:separator/>
      </w:r>
    </w:p>
  </w:footnote>
  <w:footnote w:type="continuationSeparator" w:id="0">
    <w:p w14:paraId="022BE462" w14:textId="77777777" w:rsidR="00F651D9" w:rsidRDefault="00F651D9" w:rsidP="009C2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49D97" w14:textId="77777777" w:rsidR="004F0D2E" w:rsidRDefault="004F0D2E" w:rsidP="004F0D2E">
    <w:pPr>
      <w:pStyle w:val="Sidehoved"/>
      <w:tabs>
        <w:tab w:val="clear" w:pos="9072"/>
        <w:tab w:val="left" w:pos="945"/>
        <w:tab w:val="right" w:pos="9071"/>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FF99E" w14:textId="77777777" w:rsidR="004F0D2E" w:rsidRDefault="00002F28" w:rsidP="0016259A">
    <w:pPr>
      <w:pStyle w:val="Sidehoved"/>
    </w:pPr>
    <w:r>
      <w:rPr>
        <w:rFonts w:ascii="Ovink" w:hAnsi="Ovink" w:cs="Open Sans"/>
        <w:noProof/>
        <w:color w:val="000403"/>
        <w:szCs w:val="20"/>
      </w:rPr>
      <w:drawing>
        <wp:anchor distT="0" distB="0" distL="114300" distR="114300" simplePos="0" relativeHeight="251663360" behindDoc="0" locked="0" layoutInCell="1" allowOverlap="1" wp14:anchorId="3E30013B" wp14:editId="52AC0CB3">
          <wp:simplePos x="0" y="0"/>
          <wp:positionH relativeFrom="margin">
            <wp:align>left</wp:align>
          </wp:positionH>
          <wp:positionV relativeFrom="paragraph">
            <wp:posOffset>-164516</wp:posOffset>
          </wp:positionV>
          <wp:extent cx="1249200" cy="360000"/>
          <wp:effectExtent l="0" t="0" r="0" b="254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49200" cy="360000"/>
                  </a:xfrm>
                  <a:prstGeom prst="rect">
                    <a:avLst/>
                  </a:prstGeom>
                </pic:spPr>
              </pic:pic>
            </a:graphicData>
          </a:graphic>
          <wp14:sizeRelH relativeFrom="page">
            <wp14:pctWidth>0</wp14:pctWidth>
          </wp14:sizeRelH>
          <wp14:sizeRelV relativeFrom="page">
            <wp14:pctHeight>0</wp14:pctHeight>
          </wp14:sizeRelV>
        </wp:anchor>
      </w:drawing>
    </w:r>
    <w:r w:rsidR="00354D54" w:rsidRPr="004F0D2E">
      <w:rPr>
        <w:rFonts w:ascii="Ovink" w:hAnsi="Ovink" w:cs="Open Sans"/>
        <w:noProof/>
        <w:color w:val="000403"/>
        <w:szCs w:val="20"/>
      </w:rPr>
      <w:drawing>
        <wp:anchor distT="0" distB="0" distL="114300" distR="114300" simplePos="0" relativeHeight="251661312" behindDoc="1" locked="0" layoutInCell="1" allowOverlap="1" wp14:anchorId="2D7007D2" wp14:editId="3DE8C022">
          <wp:simplePos x="0" y="0"/>
          <wp:positionH relativeFrom="page">
            <wp:posOffset>-319761</wp:posOffset>
          </wp:positionH>
          <wp:positionV relativeFrom="page">
            <wp:posOffset>0</wp:posOffset>
          </wp:positionV>
          <wp:extent cx="11001375" cy="1572895"/>
          <wp:effectExtent l="0" t="0" r="9525" b="8255"/>
          <wp:wrapNone/>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rot="10800000">
                    <a:off x="0" y="0"/>
                    <a:ext cx="11001375" cy="15728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40470"/>
    <w:multiLevelType w:val="hybridMultilevel"/>
    <w:tmpl w:val="71265608"/>
    <w:lvl w:ilvl="0" w:tplc="61AC66E2">
      <w:start w:val="1"/>
      <w:numFmt w:val="decimal"/>
      <w:pStyle w:val="Listevisningtal"/>
      <w:lvlText w:val="%1."/>
      <w:lvlJc w:val="left"/>
      <w:pPr>
        <w:ind w:left="720" w:hanging="360"/>
      </w:pPr>
      <w:rPr>
        <w:rFonts w:hint="default"/>
        <w:color w:val="27AA5C"/>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3E855EB"/>
    <w:multiLevelType w:val="hybridMultilevel"/>
    <w:tmpl w:val="CB90CC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1AE5ADA"/>
    <w:multiLevelType w:val="hybridMultilevel"/>
    <w:tmpl w:val="74E2A7E6"/>
    <w:lvl w:ilvl="0" w:tplc="D7A6B3E6">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1E1744E"/>
    <w:multiLevelType w:val="hybridMultilevel"/>
    <w:tmpl w:val="B7E42E38"/>
    <w:lvl w:ilvl="0" w:tplc="17AA59E0">
      <w:start w:val="1"/>
      <w:numFmt w:val="bullet"/>
      <w:lvlText w:val=""/>
      <w:lvlJc w:val="left"/>
      <w:pPr>
        <w:ind w:left="720" w:hanging="360"/>
      </w:pPr>
      <w:rPr>
        <w:rFonts w:ascii="Symbol" w:hAnsi="Symbol" w:hint="default"/>
        <w:color w:val="1D8F7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FE333F"/>
    <w:multiLevelType w:val="hybridMultilevel"/>
    <w:tmpl w:val="55A6519C"/>
    <w:lvl w:ilvl="0" w:tplc="2D6E24AC">
      <w:start w:val="1"/>
      <w:numFmt w:val="decimal"/>
      <w:lvlText w:val="%1."/>
      <w:lvlJc w:val="left"/>
      <w:pPr>
        <w:ind w:left="720" w:hanging="360"/>
      </w:pPr>
      <w:rPr>
        <w:rFonts w:hint="default"/>
        <w:color w:val="1D8F7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80770B7"/>
    <w:multiLevelType w:val="hybridMultilevel"/>
    <w:tmpl w:val="C0447518"/>
    <w:lvl w:ilvl="0" w:tplc="E3A03022">
      <w:start w:val="1"/>
      <w:numFmt w:val="bullet"/>
      <w:pStyle w:val="Bulletliste"/>
      <w:lvlText w:val=""/>
      <w:lvlJc w:val="left"/>
      <w:pPr>
        <w:ind w:left="720" w:hanging="360"/>
      </w:pPr>
      <w:rPr>
        <w:rFonts w:ascii="Symbol" w:hAnsi="Symbol" w:hint="default"/>
        <w:color w:val="27AA5C"/>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420"/>
    <w:rsid w:val="00002F28"/>
    <w:rsid w:val="00015B8A"/>
    <w:rsid w:val="000169DE"/>
    <w:rsid w:val="000317AE"/>
    <w:rsid w:val="0007058F"/>
    <w:rsid w:val="00073FEA"/>
    <w:rsid w:val="00092EC7"/>
    <w:rsid w:val="000C00F1"/>
    <w:rsid w:val="00116496"/>
    <w:rsid w:val="00151FA5"/>
    <w:rsid w:val="00154D47"/>
    <w:rsid w:val="0016259A"/>
    <w:rsid w:val="00164C4D"/>
    <w:rsid w:val="00170F8D"/>
    <w:rsid w:val="001763FB"/>
    <w:rsid w:val="001A12ED"/>
    <w:rsid w:val="001B33C3"/>
    <w:rsid w:val="001C0100"/>
    <w:rsid w:val="001E0FCB"/>
    <w:rsid w:val="001E457E"/>
    <w:rsid w:val="00225E48"/>
    <w:rsid w:val="00245ECF"/>
    <w:rsid w:val="002E22A2"/>
    <w:rsid w:val="00330487"/>
    <w:rsid w:val="00354D54"/>
    <w:rsid w:val="003C237B"/>
    <w:rsid w:val="003D74E8"/>
    <w:rsid w:val="004044C9"/>
    <w:rsid w:val="004F0D2E"/>
    <w:rsid w:val="00573F1C"/>
    <w:rsid w:val="005E1D6E"/>
    <w:rsid w:val="0060315B"/>
    <w:rsid w:val="006209D7"/>
    <w:rsid w:val="006528C7"/>
    <w:rsid w:val="006846E4"/>
    <w:rsid w:val="006927E5"/>
    <w:rsid w:val="006A6223"/>
    <w:rsid w:val="006D0905"/>
    <w:rsid w:val="006F6609"/>
    <w:rsid w:val="00712791"/>
    <w:rsid w:val="0072594C"/>
    <w:rsid w:val="00766420"/>
    <w:rsid w:val="00787835"/>
    <w:rsid w:val="007C06B6"/>
    <w:rsid w:val="008951A0"/>
    <w:rsid w:val="008A19D6"/>
    <w:rsid w:val="008D47F8"/>
    <w:rsid w:val="008E244F"/>
    <w:rsid w:val="008F1072"/>
    <w:rsid w:val="00922DBF"/>
    <w:rsid w:val="00930450"/>
    <w:rsid w:val="00955457"/>
    <w:rsid w:val="009B3348"/>
    <w:rsid w:val="009C29B4"/>
    <w:rsid w:val="009E3BD3"/>
    <w:rsid w:val="00A020DC"/>
    <w:rsid w:val="00A11517"/>
    <w:rsid w:val="00A24A1E"/>
    <w:rsid w:val="00A43279"/>
    <w:rsid w:val="00A53113"/>
    <w:rsid w:val="00A93F21"/>
    <w:rsid w:val="00A9700A"/>
    <w:rsid w:val="00AA71CB"/>
    <w:rsid w:val="00AE332F"/>
    <w:rsid w:val="00B82CBC"/>
    <w:rsid w:val="00BA2ADD"/>
    <w:rsid w:val="00BD5969"/>
    <w:rsid w:val="00BF6205"/>
    <w:rsid w:val="00C55056"/>
    <w:rsid w:val="00CA6059"/>
    <w:rsid w:val="00CB35BE"/>
    <w:rsid w:val="00CD5F48"/>
    <w:rsid w:val="00D03081"/>
    <w:rsid w:val="00D33645"/>
    <w:rsid w:val="00D36F5F"/>
    <w:rsid w:val="00D744F4"/>
    <w:rsid w:val="00D90E47"/>
    <w:rsid w:val="00E504B6"/>
    <w:rsid w:val="00E62ADA"/>
    <w:rsid w:val="00E66194"/>
    <w:rsid w:val="00EC416D"/>
    <w:rsid w:val="00ED2DA8"/>
    <w:rsid w:val="00EE13ED"/>
    <w:rsid w:val="00F23E11"/>
    <w:rsid w:val="00F314C0"/>
    <w:rsid w:val="00F651D9"/>
    <w:rsid w:val="00F74308"/>
    <w:rsid w:val="00FB0B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87519"/>
  <w15:chartTrackingRefBased/>
  <w15:docId w15:val="{0D625877-8210-43A0-B5EB-61DB64E40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9DE"/>
    <w:pPr>
      <w:spacing w:after="120" w:line="300" w:lineRule="auto"/>
    </w:pPr>
    <w:rPr>
      <w:rFonts w:ascii="Karla" w:hAnsi="Karla"/>
      <w:sz w:val="20"/>
      <w:lang w:val="da-DK"/>
    </w:rPr>
  </w:style>
  <w:style w:type="paragraph" w:styleId="Overskrift1">
    <w:name w:val="heading 1"/>
    <w:basedOn w:val="Normal"/>
    <w:next w:val="Normal"/>
    <w:link w:val="Overskrift1Tegn"/>
    <w:uiPriority w:val="9"/>
    <w:qFormat/>
    <w:rsid w:val="00151F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170F8D"/>
    <w:rPr>
      <w:color w:val="0563C1" w:themeColor="hyperlink"/>
      <w:u w:val="single"/>
    </w:rPr>
  </w:style>
  <w:style w:type="character" w:styleId="Ulstomtale">
    <w:name w:val="Unresolved Mention"/>
    <w:basedOn w:val="Standardskrifttypeiafsnit"/>
    <w:uiPriority w:val="99"/>
    <w:semiHidden/>
    <w:unhideWhenUsed/>
    <w:rsid w:val="00170F8D"/>
    <w:rPr>
      <w:color w:val="605E5C"/>
      <w:shd w:val="clear" w:color="auto" w:fill="E1DFDD"/>
    </w:rPr>
  </w:style>
  <w:style w:type="character" w:styleId="Pladsholdertekst">
    <w:name w:val="Placeholder Text"/>
    <w:basedOn w:val="Standardskrifttypeiafsnit"/>
    <w:uiPriority w:val="99"/>
    <w:semiHidden/>
    <w:rsid w:val="001B33C3"/>
    <w:rPr>
      <w:color w:val="808080"/>
    </w:rPr>
  </w:style>
  <w:style w:type="paragraph" w:styleId="NormalWeb">
    <w:name w:val="Normal (Web)"/>
    <w:basedOn w:val="Normal"/>
    <w:uiPriority w:val="99"/>
    <w:unhideWhenUsed/>
    <w:rsid w:val="00573F1C"/>
    <w:pPr>
      <w:spacing w:before="100" w:beforeAutospacing="1" w:after="100" w:afterAutospacing="1" w:line="240" w:lineRule="auto"/>
    </w:pPr>
    <w:rPr>
      <w:rFonts w:ascii="Times New Roman" w:eastAsia="Times New Roman" w:hAnsi="Times New Roman" w:cs="Times New Roman"/>
      <w:szCs w:val="24"/>
      <w:lang w:eastAsia="de-DE"/>
    </w:rPr>
  </w:style>
  <w:style w:type="paragraph" w:styleId="Sidehoved">
    <w:name w:val="header"/>
    <w:basedOn w:val="Normal"/>
    <w:link w:val="SidehovedTegn"/>
    <w:uiPriority w:val="99"/>
    <w:unhideWhenUsed/>
    <w:rsid w:val="009C29B4"/>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9C29B4"/>
  </w:style>
  <w:style w:type="paragraph" w:styleId="Sidefod">
    <w:name w:val="footer"/>
    <w:basedOn w:val="Normal"/>
    <w:link w:val="SidefodTegn"/>
    <w:uiPriority w:val="99"/>
    <w:unhideWhenUsed/>
    <w:rsid w:val="009C29B4"/>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9C29B4"/>
  </w:style>
  <w:style w:type="paragraph" w:styleId="Listeafsnit">
    <w:name w:val="List Paragraph"/>
    <w:basedOn w:val="Normal"/>
    <w:link w:val="ListeafsnitTegn"/>
    <w:uiPriority w:val="34"/>
    <w:qFormat/>
    <w:rsid w:val="00FB0B7E"/>
    <w:pPr>
      <w:spacing w:line="360" w:lineRule="auto"/>
      <w:ind w:left="720"/>
      <w:contextualSpacing/>
    </w:pPr>
  </w:style>
  <w:style w:type="paragraph" w:customStyle="1" w:styleId="H1Overskrift">
    <w:name w:val="H1 Overskrift"/>
    <w:basedOn w:val="Normal"/>
    <w:next w:val="Normal"/>
    <w:link w:val="H1OverskriftZchn"/>
    <w:qFormat/>
    <w:rsid w:val="001C0100"/>
    <w:pPr>
      <w:spacing w:after="200" w:line="240" w:lineRule="auto"/>
    </w:pPr>
    <w:rPr>
      <w:rFonts w:ascii="Ovink" w:hAnsi="Ovink"/>
      <w:b/>
      <w:bCs/>
      <w:color w:val="27AA5C"/>
      <w:sz w:val="32"/>
      <w:szCs w:val="32"/>
    </w:rPr>
  </w:style>
  <w:style w:type="paragraph" w:customStyle="1" w:styleId="H2Overskrift">
    <w:name w:val="H2 Overskrift"/>
    <w:basedOn w:val="Normal"/>
    <w:next w:val="Normal"/>
    <w:link w:val="H2OverskriftZchn"/>
    <w:qFormat/>
    <w:rsid w:val="000169DE"/>
    <w:pPr>
      <w:spacing w:after="160" w:line="240" w:lineRule="auto"/>
    </w:pPr>
    <w:rPr>
      <w:rFonts w:ascii="Ovink" w:eastAsia="Times New Roman" w:hAnsi="Ovink" w:cs="Arial"/>
      <w:b/>
      <w:bCs/>
      <w:color w:val="000403"/>
      <w:szCs w:val="24"/>
      <w:lang w:eastAsia="de-DE"/>
    </w:rPr>
  </w:style>
  <w:style w:type="character" w:customStyle="1" w:styleId="H1OverskriftZchn">
    <w:name w:val="H1 Overskrift Zchn"/>
    <w:basedOn w:val="Standardskrifttypeiafsnit"/>
    <w:link w:val="H1Overskrift"/>
    <w:rsid w:val="001C0100"/>
    <w:rPr>
      <w:rFonts w:ascii="Ovink" w:hAnsi="Ovink"/>
      <w:b/>
      <w:bCs/>
      <w:color w:val="27AA5C"/>
      <w:sz w:val="32"/>
      <w:szCs w:val="32"/>
      <w:lang w:val="da-DK"/>
    </w:rPr>
  </w:style>
  <w:style w:type="table" w:styleId="Tabel-Gitter">
    <w:name w:val="Table Grid"/>
    <w:basedOn w:val="Tabel-Normal"/>
    <w:uiPriority w:val="39"/>
    <w:rsid w:val="00CB3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OverskriftZchn">
    <w:name w:val="H2 Overskrift Zchn"/>
    <w:basedOn w:val="Standardskrifttypeiafsnit"/>
    <w:link w:val="H2Overskrift"/>
    <w:rsid w:val="000169DE"/>
    <w:rPr>
      <w:rFonts w:ascii="Ovink" w:eastAsia="Times New Roman" w:hAnsi="Ovink" w:cs="Arial"/>
      <w:b/>
      <w:bCs/>
      <w:color w:val="000403"/>
      <w:sz w:val="24"/>
      <w:szCs w:val="24"/>
      <w:lang w:val="da-DK" w:eastAsia="de-DE"/>
    </w:rPr>
  </w:style>
  <w:style w:type="table" w:styleId="Gittertabel6-farverig-farve6">
    <w:name w:val="Grid Table 6 Colorful Accent 6"/>
    <w:basedOn w:val="Tabel-Normal"/>
    <w:uiPriority w:val="51"/>
    <w:rsid w:val="00CB35B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Bulletliste">
    <w:name w:val="Bullet liste"/>
    <w:basedOn w:val="Listeafsnit"/>
    <w:link w:val="BulletlisteTegn"/>
    <w:uiPriority w:val="1"/>
    <w:qFormat/>
    <w:rsid w:val="00A11517"/>
    <w:pPr>
      <w:numPr>
        <w:numId w:val="5"/>
      </w:numPr>
      <w:spacing w:line="300" w:lineRule="auto"/>
    </w:pPr>
    <w:rPr>
      <w:rFonts w:eastAsia="Times New Roman" w:cs="Arial"/>
      <w:szCs w:val="24"/>
      <w:lang w:eastAsia="de-DE"/>
    </w:rPr>
  </w:style>
  <w:style w:type="paragraph" w:customStyle="1" w:styleId="Listevisningtal">
    <w:name w:val="Listevisning tal"/>
    <w:basedOn w:val="Listeafsnit"/>
    <w:link w:val="ListevisningtalTegn"/>
    <w:uiPriority w:val="1"/>
    <w:qFormat/>
    <w:rsid w:val="00A11517"/>
    <w:pPr>
      <w:numPr>
        <w:numId w:val="4"/>
      </w:numPr>
      <w:spacing w:line="300" w:lineRule="auto"/>
    </w:pPr>
  </w:style>
  <w:style w:type="character" w:customStyle="1" w:styleId="ListeafsnitTegn">
    <w:name w:val="Listeafsnit Tegn"/>
    <w:basedOn w:val="Standardskrifttypeiafsnit"/>
    <w:link w:val="Listeafsnit"/>
    <w:uiPriority w:val="34"/>
    <w:rsid w:val="006A6223"/>
    <w:rPr>
      <w:rFonts w:ascii="Karla" w:hAnsi="Karla"/>
      <w:sz w:val="24"/>
    </w:rPr>
  </w:style>
  <w:style w:type="character" w:customStyle="1" w:styleId="BulletlisteTegn">
    <w:name w:val="Bullet liste Tegn"/>
    <w:basedOn w:val="ListeafsnitTegn"/>
    <w:link w:val="Bulletliste"/>
    <w:uiPriority w:val="1"/>
    <w:rsid w:val="00A11517"/>
    <w:rPr>
      <w:rFonts w:ascii="Karla" w:eastAsia="Times New Roman" w:hAnsi="Karla" w:cs="Arial"/>
      <w:sz w:val="24"/>
      <w:szCs w:val="24"/>
      <w:lang w:val="da-DK" w:eastAsia="de-DE"/>
    </w:rPr>
  </w:style>
  <w:style w:type="character" w:customStyle="1" w:styleId="ListevisningtalTegn">
    <w:name w:val="Listevisning tal Tegn"/>
    <w:basedOn w:val="ListeafsnitTegn"/>
    <w:link w:val="Listevisningtal"/>
    <w:uiPriority w:val="1"/>
    <w:rsid w:val="00A11517"/>
    <w:rPr>
      <w:rFonts w:ascii="Karla" w:hAnsi="Karla"/>
      <w:sz w:val="24"/>
    </w:rPr>
  </w:style>
  <w:style w:type="character" w:customStyle="1" w:styleId="Overskrift1Tegn">
    <w:name w:val="Overskrift 1 Tegn"/>
    <w:basedOn w:val="Standardskrifttypeiafsnit"/>
    <w:link w:val="Overskrift1"/>
    <w:uiPriority w:val="9"/>
    <w:rsid w:val="00151FA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973481">
      <w:bodyDiv w:val="1"/>
      <w:marLeft w:val="0"/>
      <w:marRight w:val="0"/>
      <w:marTop w:val="0"/>
      <w:marBottom w:val="0"/>
      <w:divBdr>
        <w:top w:val="none" w:sz="0" w:space="0" w:color="auto"/>
        <w:left w:val="none" w:sz="0" w:space="0" w:color="auto"/>
        <w:bottom w:val="none" w:sz="0" w:space="0" w:color="auto"/>
        <w:right w:val="none" w:sz="0" w:space="0" w:color="auto"/>
      </w:divBdr>
      <w:divsChild>
        <w:div w:id="209151904">
          <w:marLeft w:val="0"/>
          <w:marRight w:val="0"/>
          <w:marTop w:val="0"/>
          <w:marBottom w:val="0"/>
          <w:divBdr>
            <w:top w:val="none" w:sz="0" w:space="0" w:color="auto"/>
            <w:left w:val="none" w:sz="0" w:space="0" w:color="auto"/>
            <w:bottom w:val="none" w:sz="0" w:space="0" w:color="auto"/>
            <w:right w:val="none" w:sz="0" w:space="0" w:color="auto"/>
          </w:divBdr>
        </w:div>
        <w:div w:id="2094081517">
          <w:marLeft w:val="0"/>
          <w:marRight w:val="0"/>
          <w:marTop w:val="0"/>
          <w:marBottom w:val="0"/>
          <w:divBdr>
            <w:top w:val="none" w:sz="0" w:space="0" w:color="auto"/>
            <w:left w:val="none" w:sz="0" w:space="0" w:color="auto"/>
            <w:bottom w:val="none" w:sz="0" w:space="0" w:color="auto"/>
            <w:right w:val="none" w:sz="0" w:space="0" w:color="auto"/>
          </w:divBdr>
        </w:div>
        <w:div w:id="2062171635">
          <w:marLeft w:val="0"/>
          <w:marRight w:val="0"/>
          <w:marTop w:val="0"/>
          <w:marBottom w:val="0"/>
          <w:divBdr>
            <w:top w:val="none" w:sz="0" w:space="0" w:color="auto"/>
            <w:left w:val="none" w:sz="0" w:space="0" w:color="auto"/>
            <w:bottom w:val="none" w:sz="0" w:space="0" w:color="auto"/>
            <w:right w:val="none" w:sz="0" w:space="0" w:color="auto"/>
          </w:divBdr>
        </w:div>
        <w:div w:id="937375719">
          <w:marLeft w:val="0"/>
          <w:marRight w:val="0"/>
          <w:marTop w:val="0"/>
          <w:marBottom w:val="0"/>
          <w:divBdr>
            <w:top w:val="none" w:sz="0" w:space="0" w:color="auto"/>
            <w:left w:val="none" w:sz="0" w:space="0" w:color="auto"/>
            <w:bottom w:val="none" w:sz="0" w:space="0" w:color="auto"/>
            <w:right w:val="none" w:sz="0" w:space="0" w:color="auto"/>
          </w:divBdr>
        </w:div>
        <w:div w:id="897007995">
          <w:marLeft w:val="0"/>
          <w:marRight w:val="0"/>
          <w:marTop w:val="0"/>
          <w:marBottom w:val="0"/>
          <w:divBdr>
            <w:top w:val="none" w:sz="0" w:space="0" w:color="auto"/>
            <w:left w:val="none" w:sz="0" w:space="0" w:color="auto"/>
            <w:bottom w:val="none" w:sz="0" w:space="0" w:color="auto"/>
            <w:right w:val="none" w:sz="0" w:space="0" w:color="auto"/>
          </w:divBdr>
        </w:div>
        <w:div w:id="699935710">
          <w:marLeft w:val="0"/>
          <w:marRight w:val="0"/>
          <w:marTop w:val="0"/>
          <w:marBottom w:val="0"/>
          <w:divBdr>
            <w:top w:val="none" w:sz="0" w:space="0" w:color="auto"/>
            <w:left w:val="none" w:sz="0" w:space="0" w:color="auto"/>
            <w:bottom w:val="none" w:sz="0" w:space="0" w:color="auto"/>
            <w:right w:val="none" w:sz="0" w:space="0" w:color="auto"/>
          </w:divBdr>
        </w:div>
        <w:div w:id="2015525674">
          <w:marLeft w:val="0"/>
          <w:marRight w:val="0"/>
          <w:marTop w:val="0"/>
          <w:marBottom w:val="0"/>
          <w:divBdr>
            <w:top w:val="none" w:sz="0" w:space="0" w:color="auto"/>
            <w:left w:val="none" w:sz="0" w:space="0" w:color="auto"/>
            <w:bottom w:val="none" w:sz="0" w:space="0" w:color="auto"/>
            <w:right w:val="none" w:sz="0" w:space="0" w:color="auto"/>
          </w:divBdr>
        </w:div>
        <w:div w:id="751395737">
          <w:marLeft w:val="0"/>
          <w:marRight w:val="0"/>
          <w:marTop w:val="0"/>
          <w:marBottom w:val="0"/>
          <w:divBdr>
            <w:top w:val="none" w:sz="0" w:space="0" w:color="auto"/>
            <w:left w:val="none" w:sz="0" w:space="0" w:color="auto"/>
            <w:bottom w:val="none" w:sz="0" w:space="0" w:color="auto"/>
            <w:right w:val="none" w:sz="0" w:space="0" w:color="auto"/>
          </w:divBdr>
        </w:div>
        <w:div w:id="2033799539">
          <w:marLeft w:val="0"/>
          <w:marRight w:val="0"/>
          <w:marTop w:val="0"/>
          <w:marBottom w:val="0"/>
          <w:divBdr>
            <w:top w:val="none" w:sz="0" w:space="0" w:color="auto"/>
            <w:left w:val="none" w:sz="0" w:space="0" w:color="auto"/>
            <w:bottom w:val="none" w:sz="0" w:space="0" w:color="auto"/>
            <w:right w:val="none" w:sz="0" w:space="0" w:color="auto"/>
          </w:divBdr>
        </w:div>
        <w:div w:id="1225146004">
          <w:marLeft w:val="0"/>
          <w:marRight w:val="0"/>
          <w:marTop w:val="0"/>
          <w:marBottom w:val="0"/>
          <w:divBdr>
            <w:top w:val="none" w:sz="0" w:space="0" w:color="auto"/>
            <w:left w:val="none" w:sz="0" w:space="0" w:color="auto"/>
            <w:bottom w:val="none" w:sz="0" w:space="0" w:color="auto"/>
            <w:right w:val="none" w:sz="0" w:space="0" w:color="auto"/>
          </w:divBdr>
        </w:div>
        <w:div w:id="1163937225">
          <w:marLeft w:val="0"/>
          <w:marRight w:val="0"/>
          <w:marTop w:val="0"/>
          <w:marBottom w:val="0"/>
          <w:divBdr>
            <w:top w:val="none" w:sz="0" w:space="0" w:color="auto"/>
            <w:left w:val="none" w:sz="0" w:space="0" w:color="auto"/>
            <w:bottom w:val="none" w:sz="0" w:space="0" w:color="auto"/>
            <w:right w:val="none" w:sz="0" w:space="0" w:color="auto"/>
          </w:divBdr>
        </w:div>
        <w:div w:id="1179268603">
          <w:marLeft w:val="0"/>
          <w:marRight w:val="0"/>
          <w:marTop w:val="0"/>
          <w:marBottom w:val="0"/>
          <w:divBdr>
            <w:top w:val="none" w:sz="0" w:space="0" w:color="auto"/>
            <w:left w:val="none" w:sz="0" w:space="0" w:color="auto"/>
            <w:bottom w:val="none" w:sz="0" w:space="0" w:color="auto"/>
            <w:right w:val="none" w:sz="0" w:space="0" w:color="auto"/>
          </w:divBdr>
        </w:div>
        <w:div w:id="2026978840">
          <w:marLeft w:val="0"/>
          <w:marRight w:val="0"/>
          <w:marTop w:val="0"/>
          <w:marBottom w:val="0"/>
          <w:divBdr>
            <w:top w:val="none" w:sz="0" w:space="0" w:color="auto"/>
            <w:left w:val="none" w:sz="0" w:space="0" w:color="auto"/>
            <w:bottom w:val="none" w:sz="0" w:space="0" w:color="auto"/>
            <w:right w:val="none" w:sz="0" w:space="0" w:color="auto"/>
          </w:divBdr>
        </w:div>
        <w:div w:id="1113744680">
          <w:marLeft w:val="0"/>
          <w:marRight w:val="0"/>
          <w:marTop w:val="0"/>
          <w:marBottom w:val="0"/>
          <w:divBdr>
            <w:top w:val="none" w:sz="0" w:space="0" w:color="auto"/>
            <w:left w:val="none" w:sz="0" w:space="0" w:color="auto"/>
            <w:bottom w:val="none" w:sz="0" w:space="0" w:color="auto"/>
            <w:right w:val="none" w:sz="0" w:space="0" w:color="auto"/>
          </w:divBdr>
        </w:div>
        <w:div w:id="1464084079">
          <w:marLeft w:val="0"/>
          <w:marRight w:val="0"/>
          <w:marTop w:val="0"/>
          <w:marBottom w:val="0"/>
          <w:divBdr>
            <w:top w:val="none" w:sz="0" w:space="0" w:color="auto"/>
            <w:left w:val="none" w:sz="0" w:space="0" w:color="auto"/>
            <w:bottom w:val="none" w:sz="0" w:space="0" w:color="auto"/>
            <w:right w:val="none" w:sz="0" w:space="0" w:color="auto"/>
          </w:divBdr>
        </w:div>
        <w:div w:id="313798899">
          <w:marLeft w:val="0"/>
          <w:marRight w:val="0"/>
          <w:marTop w:val="0"/>
          <w:marBottom w:val="0"/>
          <w:divBdr>
            <w:top w:val="none" w:sz="0" w:space="0" w:color="auto"/>
            <w:left w:val="none" w:sz="0" w:space="0" w:color="auto"/>
            <w:bottom w:val="none" w:sz="0" w:space="0" w:color="auto"/>
            <w:right w:val="none" w:sz="0" w:space="0" w:color="auto"/>
          </w:divBdr>
        </w:div>
        <w:div w:id="22365568">
          <w:marLeft w:val="0"/>
          <w:marRight w:val="0"/>
          <w:marTop w:val="0"/>
          <w:marBottom w:val="0"/>
          <w:divBdr>
            <w:top w:val="none" w:sz="0" w:space="0" w:color="auto"/>
            <w:left w:val="none" w:sz="0" w:space="0" w:color="auto"/>
            <w:bottom w:val="none" w:sz="0" w:space="0" w:color="auto"/>
            <w:right w:val="none" w:sz="0" w:space="0" w:color="auto"/>
          </w:divBdr>
        </w:div>
        <w:div w:id="1605191603">
          <w:marLeft w:val="0"/>
          <w:marRight w:val="0"/>
          <w:marTop w:val="0"/>
          <w:marBottom w:val="0"/>
          <w:divBdr>
            <w:top w:val="none" w:sz="0" w:space="0" w:color="auto"/>
            <w:left w:val="none" w:sz="0" w:space="0" w:color="auto"/>
            <w:bottom w:val="none" w:sz="0" w:space="0" w:color="auto"/>
            <w:right w:val="none" w:sz="0" w:space="0" w:color="auto"/>
          </w:divBdr>
        </w:div>
        <w:div w:id="1225488140">
          <w:marLeft w:val="0"/>
          <w:marRight w:val="0"/>
          <w:marTop w:val="0"/>
          <w:marBottom w:val="0"/>
          <w:divBdr>
            <w:top w:val="none" w:sz="0" w:space="0" w:color="auto"/>
            <w:left w:val="none" w:sz="0" w:space="0" w:color="auto"/>
            <w:bottom w:val="none" w:sz="0" w:space="0" w:color="auto"/>
            <w:right w:val="none" w:sz="0" w:space="0" w:color="auto"/>
          </w:divBdr>
        </w:div>
        <w:div w:id="828524971">
          <w:marLeft w:val="0"/>
          <w:marRight w:val="0"/>
          <w:marTop w:val="0"/>
          <w:marBottom w:val="0"/>
          <w:divBdr>
            <w:top w:val="none" w:sz="0" w:space="0" w:color="auto"/>
            <w:left w:val="none" w:sz="0" w:space="0" w:color="auto"/>
            <w:bottom w:val="none" w:sz="0" w:space="0" w:color="auto"/>
            <w:right w:val="none" w:sz="0" w:space="0" w:color="auto"/>
          </w:divBdr>
        </w:div>
        <w:div w:id="1396779585">
          <w:marLeft w:val="0"/>
          <w:marRight w:val="0"/>
          <w:marTop w:val="0"/>
          <w:marBottom w:val="0"/>
          <w:divBdr>
            <w:top w:val="none" w:sz="0" w:space="0" w:color="auto"/>
            <w:left w:val="none" w:sz="0" w:space="0" w:color="auto"/>
            <w:bottom w:val="none" w:sz="0" w:space="0" w:color="auto"/>
            <w:right w:val="none" w:sz="0" w:space="0" w:color="auto"/>
          </w:divBdr>
        </w:div>
        <w:div w:id="340864383">
          <w:marLeft w:val="0"/>
          <w:marRight w:val="0"/>
          <w:marTop w:val="0"/>
          <w:marBottom w:val="0"/>
          <w:divBdr>
            <w:top w:val="none" w:sz="0" w:space="0" w:color="auto"/>
            <w:left w:val="none" w:sz="0" w:space="0" w:color="auto"/>
            <w:bottom w:val="none" w:sz="0" w:space="0" w:color="auto"/>
            <w:right w:val="none" w:sz="0" w:space="0" w:color="auto"/>
          </w:divBdr>
        </w:div>
        <w:div w:id="1951425937">
          <w:marLeft w:val="0"/>
          <w:marRight w:val="0"/>
          <w:marTop w:val="0"/>
          <w:marBottom w:val="0"/>
          <w:divBdr>
            <w:top w:val="none" w:sz="0" w:space="0" w:color="auto"/>
            <w:left w:val="none" w:sz="0" w:space="0" w:color="auto"/>
            <w:bottom w:val="none" w:sz="0" w:space="0" w:color="auto"/>
            <w:right w:val="none" w:sz="0" w:space="0" w:color="auto"/>
          </w:divBdr>
        </w:div>
        <w:div w:id="421340739">
          <w:marLeft w:val="0"/>
          <w:marRight w:val="0"/>
          <w:marTop w:val="0"/>
          <w:marBottom w:val="0"/>
          <w:divBdr>
            <w:top w:val="none" w:sz="0" w:space="0" w:color="auto"/>
            <w:left w:val="none" w:sz="0" w:space="0" w:color="auto"/>
            <w:bottom w:val="none" w:sz="0" w:space="0" w:color="auto"/>
            <w:right w:val="none" w:sz="0" w:space="0" w:color="auto"/>
          </w:divBdr>
        </w:div>
        <w:div w:id="1786458670">
          <w:marLeft w:val="0"/>
          <w:marRight w:val="0"/>
          <w:marTop w:val="0"/>
          <w:marBottom w:val="0"/>
          <w:divBdr>
            <w:top w:val="none" w:sz="0" w:space="0" w:color="auto"/>
            <w:left w:val="none" w:sz="0" w:space="0" w:color="auto"/>
            <w:bottom w:val="none" w:sz="0" w:space="0" w:color="auto"/>
            <w:right w:val="none" w:sz="0" w:space="0" w:color="auto"/>
          </w:divBdr>
        </w:div>
        <w:div w:id="944191238">
          <w:marLeft w:val="0"/>
          <w:marRight w:val="0"/>
          <w:marTop w:val="0"/>
          <w:marBottom w:val="0"/>
          <w:divBdr>
            <w:top w:val="none" w:sz="0" w:space="0" w:color="auto"/>
            <w:left w:val="none" w:sz="0" w:space="0" w:color="auto"/>
            <w:bottom w:val="none" w:sz="0" w:space="0" w:color="auto"/>
            <w:right w:val="none" w:sz="0" w:space="0" w:color="auto"/>
          </w:divBdr>
        </w:div>
        <w:div w:id="1837380025">
          <w:marLeft w:val="0"/>
          <w:marRight w:val="0"/>
          <w:marTop w:val="0"/>
          <w:marBottom w:val="0"/>
          <w:divBdr>
            <w:top w:val="none" w:sz="0" w:space="0" w:color="auto"/>
            <w:left w:val="none" w:sz="0" w:space="0" w:color="auto"/>
            <w:bottom w:val="none" w:sz="0" w:space="0" w:color="auto"/>
            <w:right w:val="none" w:sz="0" w:space="0" w:color="auto"/>
          </w:divBdr>
        </w:div>
        <w:div w:id="571080908">
          <w:marLeft w:val="0"/>
          <w:marRight w:val="0"/>
          <w:marTop w:val="0"/>
          <w:marBottom w:val="0"/>
          <w:divBdr>
            <w:top w:val="none" w:sz="0" w:space="0" w:color="auto"/>
            <w:left w:val="none" w:sz="0" w:space="0" w:color="auto"/>
            <w:bottom w:val="none" w:sz="0" w:space="0" w:color="auto"/>
            <w:right w:val="none" w:sz="0" w:space="0" w:color="auto"/>
          </w:divBdr>
        </w:div>
        <w:div w:id="351493403">
          <w:marLeft w:val="0"/>
          <w:marRight w:val="0"/>
          <w:marTop w:val="0"/>
          <w:marBottom w:val="0"/>
          <w:divBdr>
            <w:top w:val="none" w:sz="0" w:space="0" w:color="auto"/>
            <w:left w:val="none" w:sz="0" w:space="0" w:color="auto"/>
            <w:bottom w:val="none" w:sz="0" w:space="0" w:color="auto"/>
            <w:right w:val="none" w:sz="0" w:space="0" w:color="auto"/>
          </w:divBdr>
        </w:div>
        <w:div w:id="174539883">
          <w:marLeft w:val="0"/>
          <w:marRight w:val="0"/>
          <w:marTop w:val="0"/>
          <w:marBottom w:val="0"/>
          <w:divBdr>
            <w:top w:val="none" w:sz="0" w:space="0" w:color="auto"/>
            <w:left w:val="none" w:sz="0" w:space="0" w:color="auto"/>
            <w:bottom w:val="none" w:sz="0" w:space="0" w:color="auto"/>
            <w:right w:val="none" w:sz="0" w:space="0" w:color="auto"/>
          </w:divBdr>
        </w:div>
        <w:div w:id="1288317180">
          <w:marLeft w:val="0"/>
          <w:marRight w:val="0"/>
          <w:marTop w:val="0"/>
          <w:marBottom w:val="0"/>
          <w:divBdr>
            <w:top w:val="none" w:sz="0" w:space="0" w:color="auto"/>
            <w:left w:val="none" w:sz="0" w:space="0" w:color="auto"/>
            <w:bottom w:val="none" w:sz="0" w:space="0" w:color="auto"/>
            <w:right w:val="none" w:sz="0" w:space="0" w:color="auto"/>
          </w:divBdr>
        </w:div>
        <w:div w:id="1685940242">
          <w:marLeft w:val="0"/>
          <w:marRight w:val="0"/>
          <w:marTop w:val="0"/>
          <w:marBottom w:val="0"/>
          <w:divBdr>
            <w:top w:val="none" w:sz="0" w:space="0" w:color="auto"/>
            <w:left w:val="none" w:sz="0" w:space="0" w:color="auto"/>
            <w:bottom w:val="none" w:sz="0" w:space="0" w:color="auto"/>
            <w:right w:val="none" w:sz="0" w:space="0" w:color="auto"/>
          </w:divBdr>
        </w:div>
      </w:divsChild>
    </w:div>
    <w:div w:id="1838957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sevu.dk/fevu/social-og-sundhedsassistent-alt-om-prakti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settings.xml.rels><?xml version="1.0" encoding="UTF-8" standalone="yes"?>
<Relationships xmlns="http://schemas.openxmlformats.org/package/2006/relationships"><Relationship Id="rId1" Type="http://schemas.openxmlformats.org/officeDocument/2006/relationships/attachedTemplate" Target="file:///Z:\F&#230;lles%20administrativt\Hjemmeside%202020\Design%20og%20logoudvikling%20med%20Komunikado\Skabeloner\FEVU\Bilagsnotat%20FEVU%20liggen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C1933E-C24F-4816-8E1D-126CF0C96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Bilagsnotat FEVU liggende</Template>
  <TotalTime>5</TotalTime>
  <Pages>1</Pages>
  <Words>806</Words>
  <Characters>4920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Dorte Juul Jensen</dc:creator>
  <cp:keywords/>
  <dc:description/>
  <cp:lastModifiedBy>Dorte Juul Jensen</cp:lastModifiedBy>
  <cp:revision>2</cp:revision>
  <dcterms:created xsi:type="dcterms:W3CDTF">2021-06-02T06:54:00Z</dcterms:created>
  <dcterms:modified xsi:type="dcterms:W3CDTF">2021-06-02T07:00:00Z</dcterms:modified>
</cp:coreProperties>
</file>