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B13" w:rsidRPr="006656C9" w:rsidRDefault="00BF4254">
      <w:pPr>
        <w:rPr>
          <w:sz w:val="32"/>
          <w:szCs w:val="32"/>
          <w:u w:val="single"/>
        </w:rPr>
      </w:pPr>
      <w:r w:rsidRPr="006656C9">
        <w:rPr>
          <w:sz w:val="32"/>
          <w:szCs w:val="32"/>
          <w:u w:val="single"/>
        </w:rPr>
        <w:t xml:space="preserve">Ang. Farmakologi </w:t>
      </w:r>
      <w:r w:rsidR="0005218F">
        <w:rPr>
          <w:sz w:val="32"/>
          <w:szCs w:val="32"/>
          <w:u w:val="single"/>
        </w:rPr>
        <w:t xml:space="preserve">opgaver &amp; </w:t>
      </w:r>
      <w:r w:rsidRPr="006656C9">
        <w:rPr>
          <w:sz w:val="32"/>
          <w:szCs w:val="32"/>
          <w:u w:val="single"/>
        </w:rPr>
        <w:t>eksamen</w:t>
      </w:r>
      <w:r w:rsidR="0005218F">
        <w:rPr>
          <w:sz w:val="32"/>
          <w:szCs w:val="32"/>
          <w:u w:val="single"/>
        </w:rPr>
        <w:t>scase.</w:t>
      </w:r>
      <w:r w:rsidRPr="006656C9">
        <w:rPr>
          <w:sz w:val="32"/>
          <w:szCs w:val="32"/>
          <w:u w:val="single"/>
        </w:rPr>
        <w:t xml:space="preserve"> </w:t>
      </w:r>
      <w:r w:rsidR="009042E4">
        <w:rPr>
          <w:sz w:val="32"/>
          <w:szCs w:val="32"/>
          <w:u w:val="single"/>
        </w:rPr>
        <w:t xml:space="preserve">                            </w:t>
      </w:r>
      <w:r w:rsidR="006656C9">
        <w:rPr>
          <w:sz w:val="32"/>
          <w:szCs w:val="32"/>
          <w:u w:val="single"/>
        </w:rPr>
        <w:t xml:space="preserve">                                    </w:t>
      </w:r>
    </w:p>
    <w:p w:rsidR="0005218F" w:rsidRPr="006A54BE" w:rsidRDefault="000D4A1D" w:rsidP="0005218F">
      <w:pPr>
        <w:rPr>
          <w:b/>
          <w:color w:val="2F5496" w:themeColor="accent1" w:themeShade="BF"/>
          <w:sz w:val="24"/>
          <w:szCs w:val="24"/>
        </w:rPr>
      </w:pPr>
      <w:r w:rsidRPr="006A54BE">
        <w:rPr>
          <w:b/>
          <w:color w:val="2F5496" w:themeColor="accent1" w:themeShade="BF"/>
          <w:sz w:val="24"/>
          <w:szCs w:val="24"/>
        </w:rPr>
        <w:t>Praktiko</w:t>
      </w:r>
      <w:r w:rsidR="0005218F" w:rsidRPr="006A54BE">
        <w:rPr>
          <w:b/>
          <w:color w:val="2F5496" w:themeColor="accent1" w:themeShade="BF"/>
          <w:sz w:val="24"/>
          <w:szCs w:val="24"/>
        </w:rPr>
        <w:t xml:space="preserve">pgaverne er opbygget af: </w:t>
      </w:r>
    </w:p>
    <w:p w:rsidR="0005218F" w:rsidRPr="0005218F" w:rsidRDefault="0005218F" w:rsidP="0005218F">
      <w:pPr>
        <w:rPr>
          <w:sz w:val="24"/>
          <w:szCs w:val="24"/>
        </w:rPr>
      </w:pPr>
      <w:r w:rsidRPr="0005218F">
        <w:rPr>
          <w:sz w:val="24"/>
          <w:szCs w:val="24"/>
        </w:rPr>
        <w:t xml:space="preserve">• En generel del, der omhandler lovgrundlaget for social- og sundhedsassistentens arbejde med farmakologi og medicinhåndtering. </w:t>
      </w:r>
    </w:p>
    <w:p w:rsidR="0005218F" w:rsidRPr="0005218F" w:rsidRDefault="0005218F" w:rsidP="0005218F">
      <w:pPr>
        <w:rPr>
          <w:sz w:val="24"/>
          <w:szCs w:val="24"/>
        </w:rPr>
      </w:pPr>
      <w:r w:rsidRPr="0005218F">
        <w:rPr>
          <w:sz w:val="24"/>
          <w:szCs w:val="24"/>
        </w:rPr>
        <w:t xml:space="preserve">• En specifik del, der retter sig mod den medicinske behandling hos en udvalgt borger. </w:t>
      </w:r>
    </w:p>
    <w:p w:rsidR="0005218F" w:rsidRPr="0005218F" w:rsidRDefault="0005218F" w:rsidP="0005218F">
      <w:pPr>
        <w:rPr>
          <w:sz w:val="24"/>
          <w:szCs w:val="24"/>
        </w:rPr>
      </w:pPr>
      <w:r w:rsidRPr="0005218F">
        <w:rPr>
          <w:sz w:val="24"/>
          <w:szCs w:val="24"/>
        </w:rPr>
        <w:t xml:space="preserve">• Pædagogiske overvejelser i forhold til samarbejdet med borgeren og eventuelle pårørende. </w:t>
      </w:r>
    </w:p>
    <w:p w:rsidR="0005218F" w:rsidRDefault="000D4A1D" w:rsidP="0005218F">
      <w:r>
        <w:t>Opgaverne</w:t>
      </w:r>
      <w:r w:rsidR="0005218F" w:rsidRPr="00676EF4">
        <w:t xml:space="preserve"> udarbejdes elektronisk. </w:t>
      </w:r>
    </w:p>
    <w:p w:rsidR="006A54BE" w:rsidRPr="00676EF4" w:rsidRDefault="006A54BE" w:rsidP="0005218F"/>
    <w:p w:rsidR="0005218F" w:rsidRPr="00676EF4" w:rsidRDefault="0005218F" w:rsidP="0005218F">
      <w:pPr>
        <w:rPr>
          <w:color w:val="2F5496" w:themeColor="accent1" w:themeShade="BF"/>
        </w:rPr>
      </w:pPr>
      <w:r w:rsidRPr="00676EF4">
        <w:rPr>
          <w:b/>
          <w:bCs/>
          <w:color w:val="2F5496" w:themeColor="accent1" w:themeShade="BF"/>
        </w:rPr>
        <w:t xml:space="preserve">Tilrettelæggelse af arbejdet med opgaverne </w:t>
      </w:r>
    </w:p>
    <w:p w:rsidR="0005218F" w:rsidRPr="00676EF4" w:rsidRDefault="0005218F" w:rsidP="0005218F">
      <w:r w:rsidRPr="00676EF4">
        <w:t xml:space="preserve">Før praktikstart introducerer skolen eleverne til de enkelte opgaver, herunder hvordan opgaven skal afleveres til skolen. Opgaven kan efterfølgende anvendes i undervisningen på skolen. </w:t>
      </w:r>
    </w:p>
    <w:p w:rsidR="0005218F" w:rsidRDefault="0005218F" w:rsidP="0005218F">
      <w:r w:rsidRPr="00676EF4">
        <w:t xml:space="preserve">Praktikstedet vejleder eleverne individuelt eller i gruppe til den enkelte opgave. Herefter udarbejder eleven en individuel besvarelse. Det anbefales, at arbejdet med opgaven strækker sig over en uge. Det anbefales ligeledes, at den enkelte elev i slutningen af perioden har en dag til at udarbejde den skriftlige besvarelse. Efterfølgende deler eleven sin viden og refleksioner i forbindelse med opgaven med praktikstedet. Praktikstedet giver eleven en mundtlig tilbagemelding, der kan understøtte elevens videre arbejde med farmakologi og medicinhåndtering. </w:t>
      </w:r>
    </w:p>
    <w:p w:rsidR="006A54BE" w:rsidRDefault="006A54BE" w:rsidP="0005218F"/>
    <w:p w:rsidR="006A54BE" w:rsidRPr="00676EF4" w:rsidRDefault="006A54BE" w:rsidP="0005218F"/>
    <w:p w:rsidR="006A54BE" w:rsidRDefault="006A54BE">
      <w:pPr>
        <w:rPr>
          <w:b/>
          <w:color w:val="2F5496" w:themeColor="accent1" w:themeShade="BF"/>
          <w:sz w:val="24"/>
          <w:szCs w:val="24"/>
        </w:rPr>
      </w:pPr>
      <w:r w:rsidRPr="006A54BE">
        <w:rPr>
          <w:b/>
          <w:color w:val="2F5496" w:themeColor="accent1" w:themeShade="BF"/>
          <w:sz w:val="24"/>
          <w:szCs w:val="24"/>
        </w:rPr>
        <w:t>M</w:t>
      </w:r>
      <w:r w:rsidR="00BF4254" w:rsidRPr="006A54BE">
        <w:rPr>
          <w:b/>
          <w:color w:val="2F5496" w:themeColor="accent1" w:themeShade="BF"/>
          <w:sz w:val="24"/>
          <w:szCs w:val="24"/>
        </w:rPr>
        <w:t>undtlig eksamen</w:t>
      </w:r>
      <w:r>
        <w:rPr>
          <w:b/>
          <w:color w:val="2F5496" w:themeColor="accent1" w:themeShade="BF"/>
          <w:sz w:val="24"/>
          <w:szCs w:val="24"/>
        </w:rPr>
        <w:t>.</w:t>
      </w:r>
    </w:p>
    <w:p w:rsidR="00BF4254" w:rsidRPr="000D4A1D" w:rsidRDefault="006A54BE">
      <w:pPr>
        <w:rPr>
          <w:sz w:val="24"/>
          <w:szCs w:val="24"/>
        </w:rPr>
      </w:pPr>
      <w:r>
        <w:rPr>
          <w:sz w:val="24"/>
          <w:szCs w:val="24"/>
        </w:rPr>
        <w:t>Der</w:t>
      </w:r>
      <w:r w:rsidR="00BF4254" w:rsidRPr="000D4A1D">
        <w:rPr>
          <w:sz w:val="24"/>
          <w:szCs w:val="24"/>
        </w:rPr>
        <w:t xml:space="preserve"> skal </w:t>
      </w:r>
      <w:r w:rsidR="000D4A1D">
        <w:rPr>
          <w:sz w:val="24"/>
          <w:szCs w:val="24"/>
        </w:rPr>
        <w:t>forud være udarbejdet</w:t>
      </w:r>
      <w:r w:rsidR="00BF4254" w:rsidRPr="000D4A1D">
        <w:rPr>
          <w:sz w:val="24"/>
          <w:szCs w:val="24"/>
        </w:rPr>
        <w:t xml:space="preserve"> en case over en borger, </w:t>
      </w:r>
      <w:r w:rsidR="000D4A1D">
        <w:rPr>
          <w:sz w:val="24"/>
          <w:szCs w:val="24"/>
        </w:rPr>
        <w:t>man</w:t>
      </w:r>
      <w:r w:rsidR="00BF4254" w:rsidRPr="000D4A1D">
        <w:rPr>
          <w:sz w:val="24"/>
          <w:szCs w:val="24"/>
        </w:rPr>
        <w:t xml:space="preserve"> har været omkring i praktikken. Denne case må max fylde ¾ side og skal indeholde data om borge</w:t>
      </w:r>
      <w:r w:rsidR="00AC4B13" w:rsidRPr="000D4A1D">
        <w:rPr>
          <w:sz w:val="24"/>
          <w:szCs w:val="24"/>
        </w:rPr>
        <w:t>re</w:t>
      </w:r>
      <w:r w:rsidR="00BF4254" w:rsidRPr="000D4A1D">
        <w:rPr>
          <w:sz w:val="24"/>
          <w:szCs w:val="24"/>
        </w:rPr>
        <w:t xml:space="preserve">n, </w:t>
      </w:r>
      <w:r w:rsidR="00AC4B13" w:rsidRPr="000D4A1D">
        <w:rPr>
          <w:sz w:val="24"/>
          <w:szCs w:val="24"/>
        </w:rPr>
        <w:t>for at give et billede af denne.</w:t>
      </w:r>
      <w:r w:rsidR="006656C9" w:rsidRPr="000D4A1D">
        <w:rPr>
          <w:sz w:val="24"/>
          <w:szCs w:val="24"/>
        </w:rPr>
        <w:t xml:space="preserve"> Alt, som kan have relevans for borgerens medicin indtag - medinddrages</w:t>
      </w:r>
      <w:r w:rsidR="006656C9">
        <w:rPr>
          <w:sz w:val="32"/>
          <w:szCs w:val="32"/>
        </w:rPr>
        <w:t xml:space="preserve"> </w:t>
      </w:r>
      <w:r w:rsidR="006656C9" w:rsidRPr="000D4A1D">
        <w:rPr>
          <w:sz w:val="24"/>
          <w:szCs w:val="24"/>
        </w:rPr>
        <w:t>(</w:t>
      </w:r>
      <w:r w:rsidR="00AC4B13" w:rsidRPr="000D4A1D">
        <w:rPr>
          <w:sz w:val="24"/>
          <w:szCs w:val="24"/>
        </w:rPr>
        <w:t xml:space="preserve">diagnoser, symptomer, </w:t>
      </w:r>
      <w:r w:rsidR="00BF4254" w:rsidRPr="000D4A1D">
        <w:rPr>
          <w:sz w:val="24"/>
          <w:szCs w:val="24"/>
        </w:rPr>
        <w:t>køn, alder, funktionsniveau, medicin,</w:t>
      </w:r>
      <w:r w:rsidR="006656C9">
        <w:rPr>
          <w:sz w:val="32"/>
          <w:szCs w:val="32"/>
        </w:rPr>
        <w:t xml:space="preserve"> </w:t>
      </w:r>
      <w:r w:rsidR="006656C9" w:rsidRPr="000D4A1D">
        <w:rPr>
          <w:sz w:val="24"/>
          <w:szCs w:val="24"/>
        </w:rPr>
        <w:t>compliance</w:t>
      </w:r>
      <w:r w:rsidR="006656C9">
        <w:rPr>
          <w:sz w:val="32"/>
          <w:szCs w:val="32"/>
        </w:rPr>
        <w:t xml:space="preserve"> </w:t>
      </w:r>
      <w:proofErr w:type="spellStart"/>
      <w:r w:rsidR="006656C9" w:rsidRPr="000D4A1D">
        <w:rPr>
          <w:sz w:val="24"/>
          <w:szCs w:val="24"/>
        </w:rPr>
        <w:t>etc</w:t>
      </w:r>
      <w:proofErr w:type="spellEnd"/>
      <w:r w:rsidR="006656C9" w:rsidRPr="000D4A1D">
        <w:rPr>
          <w:sz w:val="24"/>
          <w:szCs w:val="24"/>
        </w:rPr>
        <w:t>).</w:t>
      </w:r>
      <w:r w:rsidR="00AC4B13" w:rsidRPr="000D4A1D">
        <w:rPr>
          <w:sz w:val="24"/>
          <w:szCs w:val="24"/>
        </w:rPr>
        <w:t xml:space="preserve"> For overskuelighedens skyld minimeres borgerens medicinliste til at indeholde 2 – 3 præparater.</w:t>
      </w:r>
    </w:p>
    <w:p w:rsidR="006656C9" w:rsidRPr="000D4A1D" w:rsidRDefault="006656C9">
      <w:pPr>
        <w:rPr>
          <w:sz w:val="24"/>
          <w:szCs w:val="24"/>
        </w:rPr>
      </w:pPr>
      <w:r w:rsidRPr="000D4A1D">
        <w:rPr>
          <w:sz w:val="24"/>
          <w:szCs w:val="24"/>
        </w:rPr>
        <w:t>Casen skrives ind i det fortrykte skema (som ligger som bilag</w:t>
      </w:r>
      <w:r w:rsidR="00AC4B13" w:rsidRPr="000D4A1D">
        <w:rPr>
          <w:sz w:val="24"/>
          <w:szCs w:val="24"/>
        </w:rPr>
        <w:t>, på hjemmesiden</w:t>
      </w:r>
      <w:r w:rsidRPr="000D4A1D">
        <w:rPr>
          <w:sz w:val="24"/>
          <w:szCs w:val="24"/>
        </w:rPr>
        <w:t>) og herefter udleder eleven 2 – 3 problemstillinger</w:t>
      </w:r>
      <w:r w:rsidR="00AC4B13" w:rsidRPr="000D4A1D">
        <w:rPr>
          <w:sz w:val="24"/>
          <w:szCs w:val="24"/>
        </w:rPr>
        <w:t xml:space="preserve"> (disse problemstillinger danner baggrund for elevens oplæg til eksamen)</w:t>
      </w:r>
      <w:r w:rsidRPr="000D4A1D">
        <w:rPr>
          <w:sz w:val="24"/>
          <w:szCs w:val="24"/>
        </w:rPr>
        <w:t>.</w:t>
      </w:r>
    </w:p>
    <w:p w:rsidR="006656C9" w:rsidRPr="000D4A1D" w:rsidRDefault="006656C9">
      <w:pPr>
        <w:rPr>
          <w:sz w:val="24"/>
          <w:szCs w:val="24"/>
        </w:rPr>
      </w:pPr>
      <w:r w:rsidRPr="000D4A1D">
        <w:rPr>
          <w:sz w:val="24"/>
          <w:szCs w:val="24"/>
        </w:rPr>
        <w:t>Skemaet udfyldes med navn, holdnavn samt dato f</w:t>
      </w:r>
      <w:r w:rsidR="006A54BE">
        <w:rPr>
          <w:sz w:val="24"/>
          <w:szCs w:val="24"/>
        </w:rPr>
        <w:t>ø</w:t>
      </w:r>
      <w:r w:rsidRPr="000D4A1D">
        <w:rPr>
          <w:sz w:val="24"/>
          <w:szCs w:val="24"/>
        </w:rPr>
        <w:t>r afsendelse til undertegnede</w:t>
      </w:r>
      <w:r w:rsidR="006A54BE">
        <w:rPr>
          <w:sz w:val="24"/>
          <w:szCs w:val="24"/>
        </w:rPr>
        <w:t>, senest 14 dage før eksamen</w:t>
      </w:r>
      <w:r w:rsidRPr="000D4A1D">
        <w:rPr>
          <w:sz w:val="24"/>
          <w:szCs w:val="24"/>
        </w:rPr>
        <w:t>.</w:t>
      </w:r>
    </w:p>
    <w:p w:rsidR="006656C9" w:rsidRPr="000D4A1D" w:rsidRDefault="006656C9">
      <w:pPr>
        <w:rPr>
          <w:sz w:val="24"/>
          <w:szCs w:val="24"/>
        </w:rPr>
      </w:pPr>
      <w:r w:rsidRPr="000D4A1D">
        <w:rPr>
          <w:sz w:val="24"/>
          <w:szCs w:val="24"/>
        </w:rPr>
        <w:t xml:space="preserve"> </w:t>
      </w:r>
    </w:p>
    <w:p w:rsidR="006656C9" w:rsidRPr="000D4A1D" w:rsidRDefault="006656C9">
      <w:pPr>
        <w:rPr>
          <w:sz w:val="24"/>
          <w:szCs w:val="24"/>
        </w:rPr>
      </w:pPr>
    </w:p>
    <w:p w:rsidR="00BF4254" w:rsidRDefault="006656C9">
      <w:r w:rsidRPr="000D4A1D">
        <w:rPr>
          <w:rFonts w:ascii="Bradley Hand ITC" w:hAnsi="Bradley Hand ITC"/>
          <w:b/>
          <w:sz w:val="32"/>
          <w:szCs w:val="32"/>
        </w:rPr>
        <w:t xml:space="preserve">                                                                                                 Jytte Lassen</w:t>
      </w:r>
      <w:bookmarkStart w:id="0" w:name="_GoBack"/>
      <w:bookmarkEnd w:id="0"/>
    </w:p>
    <w:sectPr w:rsidR="00BF425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254"/>
    <w:rsid w:val="0005218F"/>
    <w:rsid w:val="000D4A1D"/>
    <w:rsid w:val="00483B32"/>
    <w:rsid w:val="006656C9"/>
    <w:rsid w:val="006A54BE"/>
    <w:rsid w:val="009042E4"/>
    <w:rsid w:val="009307DC"/>
    <w:rsid w:val="00991397"/>
    <w:rsid w:val="00AC4B13"/>
    <w:rsid w:val="00B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2223"/>
  <w15:chartTrackingRefBased/>
  <w15:docId w15:val="{EE4BE637-539F-4C9A-BA6B-70FD1E4B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Lassen</dc:creator>
  <cp:keywords/>
  <dc:description/>
  <cp:lastModifiedBy>Jytte Lassen</cp:lastModifiedBy>
  <cp:revision>3</cp:revision>
  <dcterms:created xsi:type="dcterms:W3CDTF">2018-10-02T11:22:00Z</dcterms:created>
  <dcterms:modified xsi:type="dcterms:W3CDTF">2018-10-05T09:48:00Z</dcterms:modified>
</cp:coreProperties>
</file>